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6C1239" w:rsidRPr="00346048" w:rsidRDefault="004E2988" w:rsidP="006C1239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39" w:rsidRDefault="006C1239" w:rsidP="006C1239">
      <w:pPr>
        <w:jc w:val="center"/>
        <w:rPr>
          <w:b/>
          <w:szCs w:val="28"/>
        </w:rPr>
      </w:pPr>
    </w:p>
    <w:p w:rsidR="006C1239" w:rsidRPr="00346048" w:rsidRDefault="006C1239" w:rsidP="006C1239">
      <w:pPr>
        <w:jc w:val="center"/>
        <w:rPr>
          <w:b/>
          <w:szCs w:val="28"/>
        </w:rPr>
      </w:pPr>
    </w:p>
    <w:p w:rsidR="0062569D" w:rsidRDefault="0062569D" w:rsidP="0062569D">
      <w:pPr>
        <w:jc w:val="center"/>
      </w:pPr>
    </w:p>
    <w:p w:rsidR="0062569D" w:rsidRDefault="0062569D" w:rsidP="0062569D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2569D" w:rsidRDefault="0062569D" w:rsidP="0062569D">
      <w:pPr>
        <w:jc w:val="center"/>
      </w:pPr>
      <w:r>
        <w:rPr>
          <w:b/>
        </w:rPr>
        <w:t>ОБЛИВСКОГО РАЙОНА РОСТОВСКОЙ ОБЛАСТИ</w:t>
      </w:r>
    </w:p>
    <w:p w:rsidR="0062569D" w:rsidRDefault="0062569D" w:rsidP="0062569D">
      <w:pPr>
        <w:pStyle w:val="a3"/>
      </w:pPr>
    </w:p>
    <w:p w:rsidR="0062569D" w:rsidRDefault="0062569D" w:rsidP="0062569D">
      <w:pPr>
        <w:rPr>
          <w:sz w:val="16"/>
          <w:szCs w:val="16"/>
        </w:rPr>
      </w:pPr>
    </w:p>
    <w:p w:rsidR="0062569D" w:rsidRPr="00FF13F8" w:rsidRDefault="0062569D" w:rsidP="0062569D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62569D" w:rsidRPr="00DB6D19" w:rsidRDefault="0062569D" w:rsidP="0062569D">
      <w:pPr>
        <w:pStyle w:val="4"/>
        <w:rPr>
          <w:rFonts w:ascii="Times New Roman" w:hAnsi="Times New Roman"/>
          <w:b w:val="0"/>
        </w:rPr>
      </w:pPr>
      <w:proofErr w:type="gramStart"/>
      <w:r>
        <w:rPr>
          <w:rFonts w:ascii="Times New Roman" w:hAnsi="Times New Roman"/>
          <w:b w:val="0"/>
        </w:rPr>
        <w:t>09  июля</w:t>
      </w:r>
      <w:proofErr w:type="gramEnd"/>
      <w:r>
        <w:rPr>
          <w:rFonts w:ascii="Times New Roman" w:hAnsi="Times New Roman"/>
          <w:b w:val="0"/>
        </w:rPr>
        <w:t xml:space="preserve"> 2021</w:t>
      </w:r>
      <w:r w:rsidRPr="00FF13F8">
        <w:rPr>
          <w:rFonts w:ascii="Times New Roman" w:hAnsi="Times New Roman"/>
          <w:b w:val="0"/>
        </w:rPr>
        <w:t xml:space="preserve"> г</w:t>
      </w:r>
      <w:r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Pr="00DB6D19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7</w:t>
      </w:r>
      <w:proofErr w:type="gramEnd"/>
      <w:r>
        <w:rPr>
          <w:rFonts w:ascii="Times New Roman" w:hAnsi="Times New Roman"/>
          <w:b w:val="0"/>
        </w:rPr>
        <w:t>-14</w:t>
      </w:r>
    </w:p>
    <w:p w:rsidR="0062569D" w:rsidRPr="00FF13F8" w:rsidRDefault="0062569D" w:rsidP="0062569D">
      <w:pPr>
        <w:jc w:val="center"/>
        <w:rPr>
          <w:szCs w:val="28"/>
        </w:rPr>
      </w:pPr>
      <w:r w:rsidRPr="00FF13F8">
        <w:rPr>
          <w:szCs w:val="28"/>
        </w:rPr>
        <w:t>ст. Обливская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407A6" w:rsidRPr="005A20CD" w:rsidRDefault="005A20CD" w:rsidP="007B1C99">
      <w:pPr>
        <w:pStyle w:val="a6"/>
        <w:tabs>
          <w:tab w:val="left" w:pos="7371"/>
        </w:tabs>
        <w:suppressAutoHyphens/>
        <w:spacing w:before="0" w:after="0"/>
        <w:ind w:left="1560" w:right="2266"/>
        <w:jc w:val="both"/>
        <w:rPr>
          <w:spacing w:val="0"/>
          <w:sz w:val="28"/>
          <w:szCs w:val="28"/>
        </w:rPr>
      </w:pPr>
      <w:r w:rsidRPr="005A20CD">
        <w:rPr>
          <w:spacing w:val="0"/>
          <w:sz w:val="28"/>
          <w:szCs w:val="28"/>
        </w:rPr>
        <w:t xml:space="preserve">Об утверждении Порядка и сроков изготовления, использования, передачи, заверения и уточнения второго экземпляра списка избирателей на выборах </w:t>
      </w:r>
      <w:r w:rsidR="007407A6" w:rsidRPr="005A20CD">
        <w:rPr>
          <w:spacing w:val="0"/>
          <w:sz w:val="28"/>
          <w:szCs w:val="28"/>
        </w:rPr>
        <w:t xml:space="preserve">депутатов </w:t>
      </w:r>
      <w:r w:rsidR="0062569D">
        <w:rPr>
          <w:spacing w:val="0"/>
          <w:sz w:val="28"/>
          <w:szCs w:val="28"/>
        </w:rPr>
        <w:t>Собраний депутатов сельских поселений Обливского района Ростовской области</w:t>
      </w:r>
      <w:r w:rsidR="007407A6" w:rsidRPr="005A20CD">
        <w:rPr>
          <w:bCs/>
          <w:spacing w:val="0"/>
          <w:sz w:val="28"/>
          <w:szCs w:val="28"/>
        </w:rPr>
        <w:t xml:space="preserve"> пятого созыва</w:t>
      </w:r>
    </w:p>
    <w:p w:rsidR="0098711E" w:rsidRDefault="0098711E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7B1C99" w:rsidRDefault="00487C49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62569D">
        <w:rPr>
          <w:b w:val="0"/>
          <w:spacing w:val="0"/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920BA5" w:rsidRPr="0062569D">
        <w:rPr>
          <w:b w:val="0"/>
          <w:spacing w:val="0"/>
          <w:sz w:val="28"/>
        </w:rPr>
        <w:t>,</w:t>
      </w:r>
    </w:p>
    <w:p w:rsidR="007B1C99" w:rsidRDefault="006C1239" w:rsidP="005315D2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62569D">
        <w:rPr>
          <w:b w:val="0"/>
          <w:spacing w:val="0"/>
          <w:sz w:val="28"/>
        </w:rPr>
        <w:t xml:space="preserve"> </w:t>
      </w:r>
    </w:p>
    <w:p w:rsidR="007B1C99" w:rsidRDefault="007B1C99" w:rsidP="005315D2">
      <w:pPr>
        <w:ind w:right="-6" w:firstLine="540"/>
        <w:jc w:val="center"/>
        <w:rPr>
          <w:szCs w:val="28"/>
        </w:rPr>
      </w:pPr>
      <w:r w:rsidRPr="00D50B41">
        <w:rPr>
          <w:szCs w:val="28"/>
        </w:rPr>
        <w:t>Территориальная избирательная комиссия Обливского района Ростовской области ПОСТАНОВЛЯЕТ:</w:t>
      </w:r>
    </w:p>
    <w:p w:rsidR="000701E6" w:rsidRPr="00D50B41" w:rsidRDefault="000701E6" w:rsidP="007B1C99">
      <w:pPr>
        <w:spacing w:line="360" w:lineRule="auto"/>
        <w:ind w:right="-6" w:firstLine="540"/>
        <w:jc w:val="center"/>
        <w:rPr>
          <w:szCs w:val="28"/>
        </w:rPr>
      </w:pPr>
    </w:p>
    <w:p w:rsidR="005A20CD" w:rsidRPr="0062569D" w:rsidRDefault="00D54DDE" w:rsidP="005A20CD">
      <w:pPr>
        <w:suppressAutoHyphens/>
        <w:spacing w:line="360" w:lineRule="auto"/>
        <w:ind w:firstLine="567"/>
        <w:jc w:val="both"/>
        <w:rPr>
          <w:szCs w:val="28"/>
        </w:rPr>
      </w:pPr>
      <w:r w:rsidRPr="0062569D">
        <w:rPr>
          <w:szCs w:val="28"/>
        </w:rPr>
        <w:t>1. </w:t>
      </w:r>
      <w:r w:rsidR="005A20CD" w:rsidRPr="0062569D">
        <w:rPr>
          <w:szCs w:val="28"/>
        </w:rPr>
        <w:t xml:space="preserve">Утвердить Порядок и сроки изготовления, использования, передачи, заверения и уточнения второго экземпляра списка избирателей на выборах депутатов </w:t>
      </w:r>
      <w:r w:rsidR="00697B94">
        <w:rPr>
          <w:szCs w:val="28"/>
        </w:rPr>
        <w:t>Собраний депутатов сельских поселений Обливского района Ростовской области</w:t>
      </w:r>
      <w:r w:rsidR="005A20CD" w:rsidRPr="0062569D">
        <w:rPr>
          <w:bCs/>
          <w:szCs w:val="28"/>
        </w:rPr>
        <w:t xml:space="preserve"> пятого созыва</w:t>
      </w:r>
      <w:r w:rsidR="005A20CD" w:rsidRPr="0062569D">
        <w:rPr>
          <w:szCs w:val="28"/>
        </w:rPr>
        <w:t xml:space="preserve"> согласно приложению</w:t>
      </w:r>
      <w:r w:rsidR="005A20CD" w:rsidRPr="0062569D">
        <w:t>.</w:t>
      </w:r>
    </w:p>
    <w:p w:rsidR="005A20CD" w:rsidRPr="0062569D" w:rsidRDefault="005A20CD" w:rsidP="005A20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62569D">
        <w:rPr>
          <w:b w:val="0"/>
          <w:spacing w:val="0"/>
          <w:sz w:val="28"/>
        </w:rPr>
        <w:t>2. </w:t>
      </w:r>
      <w:r w:rsidRPr="0062569D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7F785A" w:rsidRPr="0062569D" w:rsidRDefault="005A20CD" w:rsidP="005A20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62569D">
        <w:rPr>
          <w:b w:val="0"/>
          <w:spacing w:val="0"/>
          <w:sz w:val="28"/>
        </w:rPr>
        <w:lastRenderedPageBreak/>
        <w:t>3. </w:t>
      </w:r>
      <w:r w:rsidRPr="0062569D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 на председателя</w:t>
      </w:r>
      <w:r w:rsidR="00697B94">
        <w:rPr>
          <w:b w:val="0"/>
          <w:spacing w:val="0"/>
          <w:sz w:val="28"/>
          <w:szCs w:val="28"/>
        </w:rPr>
        <w:t xml:space="preserve"> Территориальной избирательной комиссии Обливского </w:t>
      </w:r>
      <w:proofErr w:type="gramStart"/>
      <w:r w:rsidR="00697B94">
        <w:rPr>
          <w:b w:val="0"/>
          <w:spacing w:val="0"/>
          <w:sz w:val="28"/>
          <w:szCs w:val="28"/>
        </w:rPr>
        <w:t xml:space="preserve">района </w:t>
      </w:r>
      <w:r w:rsidRPr="0062569D">
        <w:rPr>
          <w:b w:val="0"/>
          <w:spacing w:val="0"/>
          <w:sz w:val="28"/>
          <w:szCs w:val="28"/>
        </w:rPr>
        <w:t xml:space="preserve"> комиссии</w:t>
      </w:r>
      <w:proofErr w:type="gramEnd"/>
      <w:r w:rsidRPr="0062569D">
        <w:rPr>
          <w:b w:val="0"/>
          <w:spacing w:val="0"/>
          <w:sz w:val="28"/>
          <w:szCs w:val="28"/>
        </w:rPr>
        <w:t xml:space="preserve"> </w:t>
      </w:r>
      <w:proofErr w:type="spellStart"/>
      <w:r w:rsidR="00697B94">
        <w:rPr>
          <w:b w:val="0"/>
          <w:spacing w:val="0"/>
          <w:sz w:val="28"/>
          <w:szCs w:val="28"/>
        </w:rPr>
        <w:t>Пыркову</w:t>
      </w:r>
      <w:proofErr w:type="spellEnd"/>
      <w:r w:rsidR="00697B94">
        <w:rPr>
          <w:b w:val="0"/>
          <w:spacing w:val="0"/>
          <w:sz w:val="28"/>
          <w:szCs w:val="28"/>
        </w:rPr>
        <w:t xml:space="preserve"> А.Н</w:t>
      </w:r>
      <w:r w:rsidRPr="0062569D">
        <w:rPr>
          <w:b w:val="0"/>
          <w:spacing w:val="0"/>
          <w:sz w:val="28"/>
          <w:szCs w:val="28"/>
        </w:rPr>
        <w:t xml:space="preserve">. </w:t>
      </w:r>
    </w:p>
    <w:p w:rsidR="007F785A" w:rsidRPr="0062569D" w:rsidRDefault="007F785A" w:rsidP="007F785A">
      <w:pPr>
        <w:suppressAutoHyphens/>
        <w:spacing w:after="60" w:line="360" w:lineRule="auto"/>
      </w:pPr>
    </w:p>
    <w:p w:rsidR="00ED3D8B" w:rsidRDefault="00ED3D8B" w:rsidP="007F785A">
      <w:pPr>
        <w:suppressAutoHyphens/>
        <w:spacing w:after="60" w:line="360" w:lineRule="auto"/>
      </w:pPr>
    </w:p>
    <w:p w:rsidR="007F785A" w:rsidRPr="0062569D" w:rsidRDefault="007F785A" w:rsidP="007F785A">
      <w:pPr>
        <w:suppressAutoHyphens/>
        <w:spacing w:after="60" w:line="360" w:lineRule="auto"/>
      </w:pPr>
      <w:r w:rsidRPr="0062569D">
        <w:t>Председатель комиссии</w:t>
      </w:r>
      <w:r w:rsidRPr="0062569D">
        <w:tab/>
        <w:t xml:space="preserve">          </w:t>
      </w:r>
      <w:r w:rsidRPr="0062569D">
        <w:tab/>
      </w:r>
      <w:r w:rsidRPr="0062569D">
        <w:tab/>
        <w:t xml:space="preserve">      </w:t>
      </w:r>
      <w:r w:rsidRPr="0062569D">
        <w:tab/>
      </w:r>
      <w:r w:rsidRPr="0062569D">
        <w:tab/>
      </w:r>
      <w:r w:rsidR="00ED3D8B">
        <w:t xml:space="preserve">         </w:t>
      </w:r>
      <w:r w:rsidR="008A54F2">
        <w:t>А.Н. Пыркова</w:t>
      </w:r>
      <w:r w:rsidRPr="0062569D">
        <w:t xml:space="preserve">      </w:t>
      </w:r>
    </w:p>
    <w:p w:rsidR="007F785A" w:rsidRPr="0062569D" w:rsidRDefault="006C1239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 w:rsidRPr="0062569D">
        <w:rPr>
          <w:kern w:val="28"/>
        </w:rPr>
        <w:t xml:space="preserve"> </w:t>
      </w:r>
    </w:p>
    <w:p w:rsidR="005A20CD" w:rsidRPr="0062569D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 w:rsidRPr="0062569D">
        <w:rPr>
          <w:kern w:val="28"/>
        </w:rPr>
        <w:t>Секретарь комиссии</w:t>
      </w:r>
      <w:r w:rsidR="006C1239" w:rsidRPr="0062569D">
        <w:rPr>
          <w:kern w:val="28"/>
        </w:rPr>
        <w:t xml:space="preserve">                                                       </w:t>
      </w:r>
      <w:r w:rsidR="00ED3D8B">
        <w:rPr>
          <w:kern w:val="28"/>
        </w:rPr>
        <w:t xml:space="preserve">        </w:t>
      </w:r>
      <w:bookmarkStart w:id="0" w:name="_GoBack"/>
      <w:bookmarkEnd w:id="0"/>
      <w:r w:rsidR="006C1239" w:rsidRPr="0062569D">
        <w:rPr>
          <w:kern w:val="28"/>
        </w:rPr>
        <w:t xml:space="preserve"> </w:t>
      </w:r>
      <w:r w:rsidR="008A54F2">
        <w:rPr>
          <w:kern w:val="28"/>
        </w:rPr>
        <w:t>С.А. Пожарова</w:t>
      </w:r>
    </w:p>
    <w:p w:rsidR="005A20CD" w:rsidRPr="0062569D" w:rsidRDefault="005A20CD">
      <w:pPr>
        <w:spacing w:after="200" w:line="276" w:lineRule="auto"/>
        <w:rPr>
          <w:kern w:val="28"/>
        </w:rPr>
      </w:pPr>
      <w:r w:rsidRPr="0062569D">
        <w:rPr>
          <w:kern w:val="28"/>
        </w:rPr>
        <w:br w:type="page"/>
      </w:r>
    </w:p>
    <w:p w:rsidR="005A20CD" w:rsidRPr="005A20CD" w:rsidRDefault="005A20CD" w:rsidP="005A20CD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5A20CD" w:rsidRDefault="005A20CD" w:rsidP="005A20CD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  <w:r w:rsidRPr="00554125">
        <w:rPr>
          <w:sz w:val="24"/>
          <w:szCs w:val="24"/>
        </w:rPr>
        <w:t xml:space="preserve"> </w:t>
      </w:r>
      <w:r>
        <w:rPr>
          <w:sz w:val="24"/>
          <w:szCs w:val="24"/>
        </w:rPr>
        <w:t>Территориальной избирательной комиссии</w:t>
      </w:r>
    </w:p>
    <w:p w:rsidR="005A20CD" w:rsidRPr="00697463" w:rsidRDefault="00643A55" w:rsidP="005A20CD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Обливского</w:t>
      </w:r>
      <w:r w:rsidR="005A20CD">
        <w:rPr>
          <w:sz w:val="24"/>
          <w:szCs w:val="24"/>
        </w:rPr>
        <w:t xml:space="preserve"> района Ростовской области</w:t>
      </w:r>
    </w:p>
    <w:p w:rsidR="005A20CD" w:rsidRDefault="005A20CD" w:rsidP="005A20CD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b/>
        </w:rPr>
      </w:pPr>
      <w:r w:rsidRPr="00554125">
        <w:rPr>
          <w:sz w:val="24"/>
          <w:szCs w:val="24"/>
        </w:rPr>
        <w:t xml:space="preserve">от </w:t>
      </w:r>
      <w:r>
        <w:rPr>
          <w:sz w:val="24"/>
          <w:szCs w:val="24"/>
        </w:rPr>
        <w:t>"</w:t>
      </w:r>
      <w:r w:rsidR="00643A55">
        <w:rPr>
          <w:sz w:val="24"/>
          <w:szCs w:val="24"/>
        </w:rPr>
        <w:t xml:space="preserve">09 </w:t>
      </w:r>
      <w:proofErr w:type="gramStart"/>
      <w:r w:rsidR="00643A55">
        <w:rPr>
          <w:sz w:val="24"/>
          <w:szCs w:val="24"/>
        </w:rPr>
        <w:t>июля</w:t>
      </w:r>
      <w:r>
        <w:rPr>
          <w:sz w:val="24"/>
          <w:szCs w:val="24"/>
        </w:rPr>
        <w:t xml:space="preserve">  2021</w:t>
      </w:r>
      <w:proofErr w:type="gramEnd"/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 №</w:t>
      </w:r>
      <w:r w:rsidR="00643A55">
        <w:rPr>
          <w:sz w:val="24"/>
          <w:szCs w:val="24"/>
        </w:rPr>
        <w:t xml:space="preserve"> 7-14</w:t>
      </w:r>
    </w:p>
    <w:p w:rsidR="005A20CD" w:rsidRDefault="005A20CD" w:rsidP="005A20CD">
      <w:pPr>
        <w:jc w:val="center"/>
        <w:rPr>
          <w:b/>
          <w:szCs w:val="28"/>
        </w:rPr>
      </w:pPr>
    </w:p>
    <w:p w:rsidR="00643A55" w:rsidRDefault="005A20CD" w:rsidP="005A20CD">
      <w:pPr>
        <w:jc w:val="center"/>
        <w:rPr>
          <w:b/>
          <w:szCs w:val="28"/>
        </w:rPr>
      </w:pPr>
      <w:r w:rsidRPr="005A20C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</w:t>
      </w:r>
      <w:proofErr w:type="gramStart"/>
      <w:r w:rsidRPr="005A20CD">
        <w:rPr>
          <w:b/>
          <w:szCs w:val="28"/>
        </w:rPr>
        <w:t>избирателей  на</w:t>
      </w:r>
      <w:proofErr w:type="gramEnd"/>
      <w:r w:rsidRPr="005A20CD">
        <w:rPr>
          <w:b/>
          <w:szCs w:val="28"/>
        </w:rPr>
        <w:t xml:space="preserve"> выборах депутатов </w:t>
      </w:r>
      <w:r w:rsidR="00643A55">
        <w:rPr>
          <w:b/>
          <w:szCs w:val="28"/>
        </w:rPr>
        <w:t xml:space="preserve">Собраний депутатов сельских поселений </w:t>
      </w:r>
    </w:p>
    <w:p w:rsidR="005A20CD" w:rsidRDefault="00643A55" w:rsidP="005A20CD">
      <w:pPr>
        <w:jc w:val="center"/>
        <w:rPr>
          <w:b/>
          <w:bCs/>
          <w:szCs w:val="28"/>
        </w:rPr>
      </w:pPr>
      <w:r>
        <w:rPr>
          <w:b/>
          <w:szCs w:val="28"/>
        </w:rPr>
        <w:t>Обливского района Ростовской области</w:t>
      </w:r>
      <w:r w:rsidR="005A20CD" w:rsidRPr="005A20CD">
        <w:rPr>
          <w:b/>
          <w:bCs/>
          <w:szCs w:val="28"/>
        </w:rPr>
        <w:t xml:space="preserve"> пятого созыва</w:t>
      </w:r>
    </w:p>
    <w:p w:rsidR="005A20CD" w:rsidRPr="005A20CD" w:rsidRDefault="005A20CD" w:rsidP="005A20CD">
      <w:pPr>
        <w:jc w:val="center"/>
        <w:rPr>
          <w:b/>
          <w:szCs w:val="28"/>
        </w:rPr>
      </w:pPr>
    </w:p>
    <w:p w:rsidR="005A20CD" w:rsidRPr="00B932AB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932AB">
        <w:rPr>
          <w:sz w:val="28"/>
          <w:szCs w:val="28"/>
        </w:rPr>
        <w:t>1. 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5A20CD" w:rsidRPr="00B932AB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932AB">
        <w:rPr>
          <w:sz w:val="28"/>
          <w:szCs w:val="28"/>
        </w:rPr>
        <w:t>2. При наступлении обстоятельств, указанных в пункте 1 настоящего Порядка, участковая комиссия составляет акт, который подписывается е</w:t>
      </w:r>
      <w:r w:rsidR="00B932AB" w:rsidRPr="00B932AB">
        <w:rPr>
          <w:sz w:val="28"/>
          <w:szCs w:val="28"/>
        </w:rPr>
        <w:t>ё</w:t>
      </w:r>
      <w:r w:rsidRPr="00B932AB">
        <w:rPr>
          <w:sz w:val="28"/>
          <w:szCs w:val="28"/>
        </w:rPr>
        <w:t xml:space="preserve"> председателем и секретар</w:t>
      </w:r>
      <w:r w:rsidR="00B932AB" w:rsidRPr="00B932AB">
        <w:rPr>
          <w:sz w:val="28"/>
          <w:szCs w:val="28"/>
        </w:rPr>
        <w:t>ё</w:t>
      </w:r>
      <w:r w:rsidRPr="00B932AB">
        <w:rPr>
          <w:sz w:val="28"/>
          <w:szCs w:val="28"/>
        </w:rPr>
        <w:t>м и заверяется печатью участковой избирательной комиссии. Под актом могут поставить свои подписи присутствовавшие при этом члены участковой избирательной комиссии как с правом решающего, так и с правом совещательного голоса, а также наблюдатели.</w:t>
      </w:r>
    </w:p>
    <w:p w:rsidR="005A20CD" w:rsidRPr="00B932AB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932AB">
        <w:rPr>
          <w:sz w:val="28"/>
          <w:szCs w:val="28"/>
        </w:rPr>
        <w:t xml:space="preserve">3. Акт составляется в двух экземплярах. Первый экземпляр акта остается в участковой избирательной комиссии, а второй направляется </w:t>
      </w:r>
      <w:r w:rsidRPr="00B932AB">
        <w:rPr>
          <w:sz w:val="28"/>
          <w:szCs w:val="28"/>
        </w:rPr>
        <w:br/>
        <w:t>в территориальную избирательную комиссию вместе с обращением участковой избирательной комиссии о передаче второго экземпляра списка избирателей.</w:t>
      </w:r>
    </w:p>
    <w:p w:rsidR="005A20CD" w:rsidRPr="00B932AB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932AB">
        <w:rPr>
          <w:sz w:val="28"/>
          <w:szCs w:val="28"/>
        </w:rPr>
        <w:t>4. Решение об использовании второго экземпляра списка избирателей для голосования на соответствующем избирательном участке принимает территориальная избирательная комиссия.</w:t>
      </w:r>
    </w:p>
    <w:p w:rsidR="005A20CD" w:rsidRPr="00B932AB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932AB">
        <w:rPr>
          <w:sz w:val="28"/>
          <w:szCs w:val="28"/>
        </w:rPr>
        <w:t xml:space="preserve">5. 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Pr="00B932AB">
        <w:rPr>
          <w:sz w:val="28"/>
          <w:szCs w:val="28"/>
        </w:rPr>
        <w:br/>
        <w:t>и секретарем территориальной избирательной комиссии и заверяется печатью.</w:t>
      </w:r>
    </w:p>
    <w:p w:rsidR="005A20CD" w:rsidRPr="00B932AB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932AB">
        <w:rPr>
          <w:sz w:val="28"/>
          <w:szCs w:val="28"/>
        </w:rPr>
        <w:t>6. Список избирателей передается территориальной избирательной комиссией в соответствующую участковую комиссию по акту.</w:t>
      </w:r>
    </w:p>
    <w:p w:rsidR="005A20CD" w:rsidRPr="00B932AB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932AB">
        <w:rPr>
          <w:sz w:val="28"/>
          <w:szCs w:val="28"/>
        </w:rPr>
        <w:t xml:space="preserve">7. Во второй экземпляр списка избирателей переносятся все изменения </w:t>
      </w:r>
      <w:r w:rsidRPr="00B932AB">
        <w:rPr>
          <w:sz w:val="28"/>
          <w:szCs w:val="28"/>
        </w:rPr>
        <w:br/>
        <w:t xml:space="preserve">и отметки с первого экземпляра списка избирателей, а если это невозможно - </w:t>
      </w:r>
      <w:r w:rsidRPr="00B932AB">
        <w:rPr>
          <w:sz w:val="28"/>
          <w:szCs w:val="28"/>
        </w:rPr>
        <w:br/>
        <w:t>с 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5A20CD" w:rsidRPr="00B932AB" w:rsidRDefault="005A20CD" w:rsidP="005A20C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932AB">
        <w:rPr>
          <w:sz w:val="28"/>
          <w:szCs w:val="28"/>
        </w:rPr>
        <w:t xml:space="preserve">8. Дальнейшая работа со вторым экземпляром списка избирателей осуществляется в порядке, установленном для использования первого экземпляра списка избирателей. </w:t>
      </w:r>
    </w:p>
    <w:sectPr w:rsidR="005A20CD" w:rsidRPr="00B932AB" w:rsidSect="00697B94">
      <w:headerReference w:type="even" r:id="rId8"/>
      <w:headerReference w:type="default" r:id="rId9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A2D" w:rsidRDefault="00463A2D" w:rsidP="00F92C75">
      <w:r>
        <w:separator/>
      </w:r>
    </w:p>
  </w:endnote>
  <w:endnote w:type="continuationSeparator" w:id="0">
    <w:p w:rsidR="00463A2D" w:rsidRDefault="00463A2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A2D" w:rsidRDefault="00463A2D" w:rsidP="00F92C75">
      <w:r>
        <w:separator/>
      </w:r>
    </w:p>
  </w:footnote>
  <w:footnote w:type="continuationSeparator" w:id="0">
    <w:p w:rsidR="00463A2D" w:rsidRDefault="00463A2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2353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2353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3D8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283"/>
    <w:rsid w:val="0001142C"/>
    <w:rsid w:val="0001641F"/>
    <w:rsid w:val="00034FDC"/>
    <w:rsid w:val="00036B57"/>
    <w:rsid w:val="00067F06"/>
    <w:rsid w:val="000700F7"/>
    <w:rsid w:val="000701E6"/>
    <w:rsid w:val="0007439E"/>
    <w:rsid w:val="00075CAE"/>
    <w:rsid w:val="000839BC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35318"/>
    <w:rsid w:val="0024693E"/>
    <w:rsid w:val="00246FFA"/>
    <w:rsid w:val="00260B47"/>
    <w:rsid w:val="00264A0C"/>
    <w:rsid w:val="00265131"/>
    <w:rsid w:val="00280A2B"/>
    <w:rsid w:val="00280AA0"/>
    <w:rsid w:val="00283042"/>
    <w:rsid w:val="00285FD1"/>
    <w:rsid w:val="002A649B"/>
    <w:rsid w:val="002D0A63"/>
    <w:rsid w:val="002D2BDD"/>
    <w:rsid w:val="00336F8A"/>
    <w:rsid w:val="00346048"/>
    <w:rsid w:val="003A0EB0"/>
    <w:rsid w:val="003A34E6"/>
    <w:rsid w:val="003D74B1"/>
    <w:rsid w:val="003E6162"/>
    <w:rsid w:val="003E7DC6"/>
    <w:rsid w:val="003F2D5D"/>
    <w:rsid w:val="003F448B"/>
    <w:rsid w:val="00431506"/>
    <w:rsid w:val="00432FF6"/>
    <w:rsid w:val="004456D6"/>
    <w:rsid w:val="00452B16"/>
    <w:rsid w:val="00463A2D"/>
    <w:rsid w:val="004664FD"/>
    <w:rsid w:val="00473568"/>
    <w:rsid w:val="0048483C"/>
    <w:rsid w:val="00487C49"/>
    <w:rsid w:val="004A3B7F"/>
    <w:rsid w:val="004A7C0E"/>
    <w:rsid w:val="004C067F"/>
    <w:rsid w:val="004C686E"/>
    <w:rsid w:val="004E2988"/>
    <w:rsid w:val="00512BFC"/>
    <w:rsid w:val="0052720C"/>
    <w:rsid w:val="00530BE5"/>
    <w:rsid w:val="005315D2"/>
    <w:rsid w:val="00560277"/>
    <w:rsid w:val="005A20CD"/>
    <w:rsid w:val="005A7A20"/>
    <w:rsid w:val="005B136B"/>
    <w:rsid w:val="005C110B"/>
    <w:rsid w:val="005D5CC4"/>
    <w:rsid w:val="005F17D1"/>
    <w:rsid w:val="005F18F9"/>
    <w:rsid w:val="0062569D"/>
    <w:rsid w:val="006333E7"/>
    <w:rsid w:val="00643A55"/>
    <w:rsid w:val="00643B1F"/>
    <w:rsid w:val="00653FD4"/>
    <w:rsid w:val="006677E5"/>
    <w:rsid w:val="0068266C"/>
    <w:rsid w:val="00693009"/>
    <w:rsid w:val="00697B94"/>
    <w:rsid w:val="006B5952"/>
    <w:rsid w:val="006C1239"/>
    <w:rsid w:val="006D7483"/>
    <w:rsid w:val="006E0EAC"/>
    <w:rsid w:val="00704669"/>
    <w:rsid w:val="00715B9F"/>
    <w:rsid w:val="00732CCE"/>
    <w:rsid w:val="007407A6"/>
    <w:rsid w:val="00741478"/>
    <w:rsid w:val="007532BA"/>
    <w:rsid w:val="0075686F"/>
    <w:rsid w:val="00774A86"/>
    <w:rsid w:val="00777D8C"/>
    <w:rsid w:val="007811DB"/>
    <w:rsid w:val="007B0722"/>
    <w:rsid w:val="007B1C99"/>
    <w:rsid w:val="007D5011"/>
    <w:rsid w:val="007E4C62"/>
    <w:rsid w:val="007E4E51"/>
    <w:rsid w:val="007E6832"/>
    <w:rsid w:val="007F785A"/>
    <w:rsid w:val="008264DB"/>
    <w:rsid w:val="00840D9C"/>
    <w:rsid w:val="0085795D"/>
    <w:rsid w:val="008A54F2"/>
    <w:rsid w:val="008B175C"/>
    <w:rsid w:val="008C2180"/>
    <w:rsid w:val="00913166"/>
    <w:rsid w:val="00920BA5"/>
    <w:rsid w:val="009237C8"/>
    <w:rsid w:val="009265AD"/>
    <w:rsid w:val="00927506"/>
    <w:rsid w:val="009623D2"/>
    <w:rsid w:val="0098711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0663"/>
    <w:rsid w:val="00AD0932"/>
    <w:rsid w:val="00AE264E"/>
    <w:rsid w:val="00B61D0C"/>
    <w:rsid w:val="00B77230"/>
    <w:rsid w:val="00B83A84"/>
    <w:rsid w:val="00B9268C"/>
    <w:rsid w:val="00B932AB"/>
    <w:rsid w:val="00B9729E"/>
    <w:rsid w:val="00BA15DB"/>
    <w:rsid w:val="00BA452F"/>
    <w:rsid w:val="00BA4D69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37A3B"/>
    <w:rsid w:val="00D54DD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ED3D8B"/>
    <w:rsid w:val="00F04DA0"/>
    <w:rsid w:val="00F250A5"/>
    <w:rsid w:val="00F2703F"/>
    <w:rsid w:val="00F504A4"/>
    <w:rsid w:val="00F60621"/>
    <w:rsid w:val="00F83B78"/>
    <w:rsid w:val="00F86BA7"/>
    <w:rsid w:val="00F92C75"/>
    <w:rsid w:val="00FB3D79"/>
    <w:rsid w:val="00FC53F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14066D"/>
  <w15:docId w15:val="{97DAD247-E2B1-499F-88AE-748B960E3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20C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4">
    <w:name w:val="heading 4"/>
    <w:basedOn w:val="a"/>
    <w:next w:val="a"/>
    <w:link w:val="40"/>
    <w:semiHidden/>
    <w:unhideWhenUsed/>
    <w:qFormat/>
    <w:rsid w:val="0062569D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A20CD"/>
    <w:rPr>
      <w:rFonts w:ascii="Times New Roman" w:hAnsi="Times New Roman" w:cs="Times New Roman"/>
      <w:kern w:val="28"/>
      <w:sz w:val="28"/>
      <w:szCs w:val="20"/>
    </w:rPr>
  </w:style>
  <w:style w:type="paragraph" w:customStyle="1" w:styleId="pj">
    <w:name w:val="pj"/>
    <w:basedOn w:val="a"/>
    <w:rsid w:val="005A20CD"/>
    <w:pPr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62569D"/>
    <w:rPr>
      <w:rFonts w:ascii="Calibri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K7-22</cp:lastModifiedBy>
  <cp:revision>11</cp:revision>
  <cp:lastPrinted>2017-08-24T08:14:00Z</cp:lastPrinted>
  <dcterms:created xsi:type="dcterms:W3CDTF">2021-07-05T09:40:00Z</dcterms:created>
  <dcterms:modified xsi:type="dcterms:W3CDTF">2021-07-08T09:02:00Z</dcterms:modified>
</cp:coreProperties>
</file>