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1214300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7E36EA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23</w:t>
      </w:r>
      <w:r w:rsidR="004047CA">
        <w:rPr>
          <w:bCs/>
          <w:sz w:val="28"/>
          <w:szCs w:val="28"/>
        </w:rPr>
        <w:t xml:space="preserve"> августа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>
        <w:rPr>
          <w:bCs/>
          <w:sz w:val="28"/>
          <w:szCs w:val="28"/>
        </w:rPr>
        <w:t>1</w:t>
      </w:r>
      <w:r w:rsidR="008F5D01">
        <w:rPr>
          <w:bCs/>
          <w:sz w:val="28"/>
          <w:szCs w:val="28"/>
        </w:rPr>
        <w:t>8</w:t>
      </w:r>
      <w:bookmarkStart w:id="0" w:name="_GoBack"/>
      <w:bookmarkEnd w:id="0"/>
      <w:r>
        <w:rPr>
          <w:bCs/>
          <w:sz w:val="28"/>
          <w:szCs w:val="28"/>
        </w:rPr>
        <w:t>-2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4047CA" w:rsidRPr="004047CA" w:rsidRDefault="004047CA" w:rsidP="004047CA">
      <w:pPr>
        <w:spacing w:after="200"/>
        <w:ind w:left="1418" w:right="1700"/>
        <w:jc w:val="both"/>
        <w:rPr>
          <w:rFonts w:eastAsia="Calibri"/>
          <w:b/>
          <w:sz w:val="28"/>
          <w:szCs w:val="28"/>
          <w:lang w:eastAsia="en-US"/>
        </w:rPr>
      </w:pPr>
      <w:r w:rsidRPr="004047CA">
        <w:rPr>
          <w:rFonts w:eastAsia="Calibri"/>
          <w:b/>
          <w:sz w:val="28"/>
          <w:szCs w:val="28"/>
          <w:lang w:eastAsia="en-US"/>
        </w:rPr>
        <w:t xml:space="preserve">Об утверждении графика работы членов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4047CA">
        <w:rPr>
          <w:rFonts w:eastAsia="Calibri"/>
          <w:b/>
          <w:sz w:val="28"/>
          <w:szCs w:val="28"/>
          <w:lang w:eastAsia="en-US"/>
        </w:rPr>
        <w:t xml:space="preserve">ерриториальной избирательной комиссии Обливского района Ростовской области с правом решающего голоса, работающих в комиссии не на постоянной (штатной) основе, на </w:t>
      </w:r>
      <w:r w:rsidR="007E36EA">
        <w:rPr>
          <w:rFonts w:eastAsia="Calibri"/>
          <w:b/>
          <w:sz w:val="28"/>
          <w:szCs w:val="28"/>
          <w:lang w:eastAsia="en-US"/>
        </w:rPr>
        <w:t>сентябрь</w:t>
      </w:r>
      <w:r w:rsidRPr="004047CA">
        <w:rPr>
          <w:rFonts w:eastAsia="Calibri"/>
          <w:b/>
          <w:sz w:val="28"/>
          <w:szCs w:val="28"/>
          <w:lang w:eastAsia="en-US"/>
        </w:rPr>
        <w:t xml:space="preserve"> 2021 года в период подготовки и проведения </w:t>
      </w:r>
      <w:proofErr w:type="gramStart"/>
      <w:r w:rsidRPr="004047CA">
        <w:rPr>
          <w:rFonts w:eastAsia="Calibri"/>
          <w:b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</w:p>
    <w:p w:rsidR="004047CA" w:rsidRPr="004047CA" w:rsidRDefault="004047CA" w:rsidP="004047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</w:t>
      </w:r>
      <w:r w:rsidRPr="004047CA">
        <w:rPr>
          <w:sz w:val="28"/>
        </w:rPr>
        <w:t>Федеральными законами от 12.06.2002 № 67-ФЗ «Об основных гарантиях избирательных прав и права на участие в референдуме граждан Российской Федерации», от 22.02.201</w:t>
      </w:r>
      <w:r w:rsidR="00B671CB">
        <w:rPr>
          <w:sz w:val="28"/>
        </w:rPr>
        <w:t xml:space="preserve">4 № 20-ФЗ «О выборах депутатов </w:t>
      </w:r>
      <w:r w:rsidRPr="004047CA">
        <w:rPr>
          <w:sz w:val="28"/>
        </w:rPr>
        <w:t>Государственной Думы Федерального Собрания Российской Федерации», постановлением Центральной избирательной комиссии Российской Федерации от 23.06.2021 № 12/94-8 «О размерах и порядке выплаты компенсации и дополнительной оплаты труда (вознагр</w:t>
      </w:r>
      <w:r w:rsidR="00B671CB">
        <w:rPr>
          <w:sz w:val="28"/>
        </w:rPr>
        <w:t>аждения), а так же иных выплат</w:t>
      </w:r>
      <w:proofErr w:type="gramEnd"/>
      <w:r w:rsidR="00B671CB">
        <w:rPr>
          <w:sz w:val="28"/>
        </w:rPr>
        <w:t xml:space="preserve"> </w:t>
      </w:r>
      <w:r w:rsidRPr="004047CA">
        <w:rPr>
          <w:sz w:val="28"/>
        </w:rPr>
        <w:t xml:space="preserve">в период подготовки и проведения </w:t>
      </w:r>
      <w:proofErr w:type="gramStart"/>
      <w:r w:rsidRPr="004047CA">
        <w:rPr>
          <w:sz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4047CA">
        <w:rPr>
          <w:sz w:val="28"/>
        </w:rPr>
        <w:t xml:space="preserve">», </w:t>
      </w:r>
    </w:p>
    <w:p w:rsidR="00064D8F" w:rsidRDefault="00064D8F" w:rsidP="00C3111B">
      <w:pPr>
        <w:pStyle w:val="31"/>
        <w:spacing w:after="0"/>
        <w:ind w:firstLine="709"/>
        <w:jc w:val="both"/>
        <w:rPr>
          <w:color w:val="FF0000"/>
          <w:sz w:val="28"/>
          <w:szCs w:val="28"/>
        </w:rPr>
      </w:pP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4047CA" w:rsidRPr="004047CA" w:rsidRDefault="004047CA" w:rsidP="007E36EA">
      <w:pPr>
        <w:numPr>
          <w:ilvl w:val="0"/>
          <w:numId w:val="3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4047CA">
        <w:rPr>
          <w:rFonts w:eastAsia="Calibri"/>
          <w:sz w:val="28"/>
          <w:szCs w:val="28"/>
          <w:lang w:eastAsia="en-US"/>
        </w:rPr>
        <w:t xml:space="preserve">Утвердить график работы членов </w:t>
      </w:r>
      <w:r>
        <w:rPr>
          <w:rFonts w:eastAsia="Calibri"/>
          <w:sz w:val="28"/>
          <w:szCs w:val="28"/>
          <w:lang w:eastAsia="en-US"/>
        </w:rPr>
        <w:t>Т</w:t>
      </w:r>
      <w:r w:rsidRPr="004047C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4047CA">
        <w:rPr>
          <w:rFonts w:eastAsia="Calibri"/>
          <w:i/>
          <w:sz w:val="28"/>
          <w:szCs w:val="28"/>
          <w:lang w:eastAsia="en-US"/>
        </w:rPr>
        <w:t xml:space="preserve"> </w:t>
      </w:r>
      <w:r w:rsidRPr="004047CA">
        <w:rPr>
          <w:rFonts w:eastAsia="Calibri"/>
          <w:sz w:val="28"/>
          <w:szCs w:val="28"/>
          <w:lang w:eastAsia="en-US"/>
        </w:rPr>
        <w:t xml:space="preserve">с правом решающего голоса, работающих в комиссии не на постоянной (штатной) основе, на </w:t>
      </w:r>
      <w:r w:rsidR="007E36EA">
        <w:rPr>
          <w:rFonts w:eastAsia="Calibri"/>
          <w:sz w:val="28"/>
          <w:szCs w:val="28"/>
          <w:lang w:eastAsia="en-US"/>
        </w:rPr>
        <w:t>сентябрь</w:t>
      </w:r>
      <w:r w:rsidRPr="004047CA">
        <w:rPr>
          <w:rFonts w:eastAsia="Calibri"/>
          <w:sz w:val="28"/>
          <w:szCs w:val="28"/>
          <w:lang w:eastAsia="en-US"/>
        </w:rPr>
        <w:t xml:space="preserve"> 2021</w:t>
      </w:r>
      <w:r w:rsidR="00DA66EA">
        <w:rPr>
          <w:rFonts w:eastAsia="Calibri"/>
          <w:sz w:val="28"/>
          <w:szCs w:val="28"/>
          <w:lang w:eastAsia="en-US"/>
        </w:rPr>
        <w:t xml:space="preserve"> г</w:t>
      </w:r>
    </w:p>
    <w:p w:rsidR="005853C9" w:rsidRPr="00DA66EA" w:rsidRDefault="004047CA" w:rsidP="00DA66EA">
      <w:pPr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047CA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4047CA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секретаря комиссии</w:t>
      </w:r>
      <w:r w:rsidR="00B671CB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B671CB">
        <w:rPr>
          <w:rFonts w:eastAsia="Calibri"/>
          <w:sz w:val="28"/>
          <w:szCs w:val="28"/>
          <w:lang w:eastAsia="en-US"/>
        </w:rPr>
        <w:t>Пожарову</w:t>
      </w:r>
      <w:proofErr w:type="spellEnd"/>
      <w:r w:rsidR="00B671CB">
        <w:rPr>
          <w:rFonts w:eastAsia="Calibri"/>
          <w:sz w:val="28"/>
          <w:szCs w:val="28"/>
          <w:lang w:eastAsia="en-US"/>
        </w:rPr>
        <w:t xml:space="preserve"> С.А</w:t>
      </w:r>
      <w:r w:rsidRPr="004047CA">
        <w:rPr>
          <w:rFonts w:eastAsia="Calibri"/>
          <w:sz w:val="28"/>
          <w:szCs w:val="28"/>
          <w:lang w:eastAsia="en-US"/>
        </w:rPr>
        <w:t>.</w:t>
      </w:r>
    </w:p>
    <w:p w:rsidR="00511B24" w:rsidRPr="00064D8F" w:rsidRDefault="00511B24" w:rsidP="00DA66EA">
      <w:pPr>
        <w:rPr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Pr="00064D8F" w:rsidRDefault="002A47C2" w:rsidP="00DA66EA">
      <w:pPr>
        <w:rPr>
          <w:bCs/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sectPr w:rsidR="005853C9" w:rsidRPr="00064D8F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C55" w:rsidRDefault="00050C55">
      <w:r>
        <w:separator/>
      </w:r>
    </w:p>
  </w:endnote>
  <w:endnote w:type="continuationSeparator" w:id="0">
    <w:p w:rsidR="00050C55" w:rsidRDefault="00050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C55" w:rsidRDefault="00050C55">
      <w:r>
        <w:separator/>
      </w:r>
    </w:p>
  </w:footnote>
  <w:footnote w:type="continuationSeparator" w:id="0">
    <w:p w:rsidR="00050C55" w:rsidRDefault="00050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7E36EA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270D9"/>
    <w:rsid w:val="000341C0"/>
    <w:rsid w:val="00036F8F"/>
    <w:rsid w:val="00050C55"/>
    <w:rsid w:val="00055F9D"/>
    <w:rsid w:val="00057709"/>
    <w:rsid w:val="00064D49"/>
    <w:rsid w:val="00064D8F"/>
    <w:rsid w:val="00067399"/>
    <w:rsid w:val="00077BA5"/>
    <w:rsid w:val="00081D7F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2FCF"/>
    <w:rsid w:val="00A150F5"/>
    <w:rsid w:val="00A1560B"/>
    <w:rsid w:val="00A2120B"/>
    <w:rsid w:val="00A51C25"/>
    <w:rsid w:val="00A5343C"/>
    <w:rsid w:val="00A56FAD"/>
    <w:rsid w:val="00A80F35"/>
    <w:rsid w:val="00A94163"/>
    <w:rsid w:val="00AA6E31"/>
    <w:rsid w:val="00AB4646"/>
    <w:rsid w:val="00AC62D5"/>
    <w:rsid w:val="00AE0484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A66EA"/>
    <w:rsid w:val="00DD055C"/>
    <w:rsid w:val="00DE141C"/>
    <w:rsid w:val="00DF558E"/>
    <w:rsid w:val="00DF71B2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872B9-5349-4421-A0C8-74C045F51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5</cp:revision>
  <cp:lastPrinted>2018-05-21T06:46:00Z</cp:lastPrinted>
  <dcterms:created xsi:type="dcterms:W3CDTF">2021-08-22T09:01:00Z</dcterms:created>
  <dcterms:modified xsi:type="dcterms:W3CDTF">2021-08-23T05:59:00Z</dcterms:modified>
</cp:coreProperties>
</file>