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C8A" w:rsidRPr="00D53C8A" w:rsidRDefault="00D53C8A" w:rsidP="00D53C8A">
      <w:pPr>
        <w:jc w:val="center"/>
        <w:rPr>
          <w:noProof/>
          <w:sz w:val="20"/>
          <w:szCs w:val="20"/>
        </w:rPr>
      </w:pPr>
    </w:p>
    <w:p w:rsidR="00D53C8A" w:rsidRPr="00D53C8A" w:rsidRDefault="00D53C8A" w:rsidP="00D53C8A">
      <w:pPr>
        <w:jc w:val="center"/>
        <w:rPr>
          <w:sz w:val="28"/>
          <w:szCs w:val="20"/>
        </w:rPr>
      </w:pPr>
      <w:r w:rsidRPr="00D53C8A">
        <w:rPr>
          <w:noProof/>
          <w:sz w:val="20"/>
          <w:szCs w:val="20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C8A" w:rsidRPr="00D53C8A" w:rsidRDefault="00D53C8A" w:rsidP="00D53C8A">
      <w:pPr>
        <w:jc w:val="center"/>
        <w:rPr>
          <w:sz w:val="28"/>
          <w:szCs w:val="20"/>
        </w:rPr>
      </w:pPr>
    </w:p>
    <w:p w:rsidR="00D53C8A" w:rsidRPr="00D53C8A" w:rsidRDefault="00D53C8A" w:rsidP="00D53C8A">
      <w:pPr>
        <w:jc w:val="center"/>
        <w:rPr>
          <w:b/>
        </w:rPr>
      </w:pPr>
      <w:r w:rsidRPr="00D53C8A">
        <w:rPr>
          <w:b/>
        </w:rPr>
        <w:t>ТЕРРИТОРИАЛЬНАЯ ИЗБИРАТЕЛЬНАЯ КОМИССИЯ</w:t>
      </w:r>
    </w:p>
    <w:p w:rsidR="00D53C8A" w:rsidRPr="00D53C8A" w:rsidRDefault="00D53C8A" w:rsidP="00D53C8A">
      <w:pPr>
        <w:jc w:val="center"/>
      </w:pPr>
      <w:r w:rsidRPr="00D53C8A">
        <w:rPr>
          <w:b/>
        </w:rPr>
        <w:t>ОБЛИВСКОГО РАЙОНА РОСТОВСКОЙ ОБЛАСТИ</w:t>
      </w:r>
    </w:p>
    <w:p w:rsidR="00D53C8A" w:rsidRPr="00D53C8A" w:rsidRDefault="00D53C8A" w:rsidP="00D53C8A">
      <w:pPr>
        <w:rPr>
          <w:sz w:val="16"/>
          <w:szCs w:val="16"/>
        </w:rPr>
      </w:pPr>
    </w:p>
    <w:p w:rsidR="00D53C8A" w:rsidRPr="00D53C8A" w:rsidRDefault="00D53C8A" w:rsidP="00D53C8A">
      <w:pPr>
        <w:keepNext/>
        <w:spacing w:line="360" w:lineRule="auto"/>
        <w:jc w:val="center"/>
        <w:outlineLvl w:val="3"/>
        <w:rPr>
          <w:b/>
          <w:sz w:val="28"/>
        </w:rPr>
      </w:pPr>
      <w:r w:rsidRPr="00D53C8A">
        <w:rPr>
          <w:b/>
          <w:sz w:val="28"/>
        </w:rPr>
        <w:t>ПОСТАНОВЛЕНИЕ</w:t>
      </w:r>
    </w:p>
    <w:p w:rsidR="00D53C8A" w:rsidRPr="00D53C8A" w:rsidRDefault="00D53C8A" w:rsidP="00D53C8A">
      <w:pPr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45650" w:rsidRPr="00C45650" w:rsidTr="00C45650">
        <w:trPr>
          <w:trHeight w:val="110"/>
        </w:trPr>
        <w:tc>
          <w:tcPr>
            <w:tcW w:w="4785" w:type="dxa"/>
            <w:shd w:val="clear" w:color="auto" w:fill="auto"/>
            <w:hideMark/>
          </w:tcPr>
          <w:p w:rsidR="00D53C8A" w:rsidRPr="00C45650" w:rsidRDefault="00D53C8A" w:rsidP="00C45650">
            <w:pPr>
              <w:rPr>
                <w:color w:val="FF0000"/>
                <w:sz w:val="28"/>
                <w:szCs w:val="28"/>
                <w:lang w:eastAsia="en-US"/>
              </w:rPr>
            </w:pPr>
            <w:r w:rsidRPr="00C45650">
              <w:rPr>
                <w:color w:val="FF0000"/>
                <w:sz w:val="28"/>
                <w:szCs w:val="20"/>
                <w:lang w:eastAsia="en-US"/>
              </w:rPr>
              <w:t xml:space="preserve"> </w:t>
            </w:r>
            <w:r w:rsidR="00C45650" w:rsidRPr="00D9763B">
              <w:rPr>
                <w:sz w:val="28"/>
                <w:szCs w:val="20"/>
                <w:lang w:eastAsia="en-US"/>
              </w:rPr>
              <w:t>24</w:t>
            </w:r>
            <w:r w:rsidRPr="00D9763B">
              <w:rPr>
                <w:sz w:val="28"/>
                <w:szCs w:val="20"/>
                <w:lang w:eastAsia="en-US"/>
              </w:rPr>
              <w:t xml:space="preserve"> </w:t>
            </w:r>
            <w:r w:rsidR="006A7E99" w:rsidRPr="00D9763B">
              <w:rPr>
                <w:sz w:val="28"/>
                <w:szCs w:val="20"/>
                <w:lang w:eastAsia="en-US"/>
              </w:rPr>
              <w:t>августа</w:t>
            </w:r>
            <w:r w:rsidRPr="00D9763B">
              <w:rPr>
                <w:sz w:val="28"/>
                <w:szCs w:val="20"/>
                <w:lang w:eastAsia="en-US"/>
              </w:rPr>
              <w:t xml:space="preserve"> 2026 г.</w:t>
            </w:r>
          </w:p>
        </w:tc>
        <w:tc>
          <w:tcPr>
            <w:tcW w:w="4786" w:type="dxa"/>
            <w:shd w:val="clear" w:color="auto" w:fill="auto"/>
            <w:hideMark/>
          </w:tcPr>
          <w:p w:rsidR="00D53C8A" w:rsidRPr="00C45650" w:rsidRDefault="00D53C8A" w:rsidP="00D9763B">
            <w:pPr>
              <w:jc w:val="right"/>
              <w:rPr>
                <w:sz w:val="28"/>
                <w:szCs w:val="28"/>
                <w:lang w:eastAsia="en-US"/>
              </w:rPr>
            </w:pPr>
            <w:r w:rsidRPr="00C45650">
              <w:rPr>
                <w:sz w:val="28"/>
                <w:szCs w:val="20"/>
                <w:lang w:eastAsia="en-US"/>
              </w:rPr>
              <w:t xml:space="preserve">№ </w:t>
            </w:r>
            <w:r w:rsidR="00C45650" w:rsidRPr="00C45650">
              <w:rPr>
                <w:sz w:val="28"/>
                <w:szCs w:val="20"/>
                <w:lang w:eastAsia="en-US"/>
              </w:rPr>
              <w:t>15-</w:t>
            </w:r>
            <w:r w:rsidR="00D9763B">
              <w:rPr>
                <w:sz w:val="28"/>
                <w:szCs w:val="20"/>
                <w:lang w:eastAsia="en-US"/>
              </w:rPr>
              <w:t>4</w:t>
            </w:r>
          </w:p>
        </w:tc>
      </w:tr>
    </w:tbl>
    <w:p w:rsidR="00D53C8A" w:rsidRPr="00C45650" w:rsidRDefault="00D53C8A" w:rsidP="00D53C8A">
      <w:pPr>
        <w:jc w:val="center"/>
        <w:rPr>
          <w:color w:val="FF0000"/>
          <w:sz w:val="28"/>
          <w:szCs w:val="20"/>
        </w:rPr>
      </w:pPr>
    </w:p>
    <w:p w:rsidR="00D53C8A" w:rsidRPr="00D53C8A" w:rsidRDefault="00D53C8A" w:rsidP="00D53C8A">
      <w:pPr>
        <w:jc w:val="center"/>
        <w:rPr>
          <w:sz w:val="28"/>
          <w:szCs w:val="28"/>
        </w:rPr>
      </w:pPr>
      <w:r w:rsidRPr="00D53C8A">
        <w:rPr>
          <w:sz w:val="28"/>
          <w:szCs w:val="28"/>
        </w:rPr>
        <w:t>ст. Обливская</w:t>
      </w:r>
    </w:p>
    <w:p w:rsidR="00D53C8A" w:rsidRPr="00D53C8A" w:rsidRDefault="00D53C8A" w:rsidP="00D53C8A">
      <w:pPr>
        <w:jc w:val="center"/>
        <w:rPr>
          <w:sz w:val="28"/>
          <w:szCs w:val="20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D53C8A">
        <w:rPr>
          <w:b/>
          <w:sz w:val="28"/>
        </w:rPr>
        <w:t>Обливского</w:t>
      </w:r>
      <w:r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EA5CCB" w:rsidP="0053623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D53C8A" w:rsidRPr="00D53C8A" w:rsidRDefault="00D53C8A" w:rsidP="00D53C8A">
      <w:pPr>
        <w:ind w:firstLine="708"/>
        <w:jc w:val="center"/>
        <w:rPr>
          <w:sz w:val="28"/>
          <w:szCs w:val="20"/>
        </w:rPr>
      </w:pPr>
      <w:r w:rsidRPr="00D53C8A">
        <w:rPr>
          <w:sz w:val="28"/>
          <w:szCs w:val="20"/>
        </w:rPr>
        <w:t>Территориальная избирательная комиссия Обливского района,</w:t>
      </w:r>
    </w:p>
    <w:p w:rsidR="00D53C8A" w:rsidRPr="00D53C8A" w:rsidRDefault="00D53C8A" w:rsidP="00D53C8A">
      <w:pPr>
        <w:ind w:firstLine="709"/>
        <w:jc w:val="center"/>
        <w:rPr>
          <w:sz w:val="28"/>
          <w:szCs w:val="20"/>
        </w:rPr>
      </w:pPr>
      <w:r w:rsidRPr="00D53C8A">
        <w:rPr>
          <w:sz w:val="28"/>
          <w:szCs w:val="20"/>
        </w:rPr>
        <w:t>Ростовской области  ПОСТАНОВЛЯЕТ: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9F578A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D53C8A">
        <w:rPr>
          <w:sz w:val="28"/>
          <w:szCs w:val="28"/>
        </w:rPr>
        <w:t>Обливского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 xml:space="preserve">период с </w:t>
      </w:r>
      <w:r w:rsidR="00866613">
        <w:rPr>
          <w:sz w:val="28"/>
          <w:szCs w:val="28"/>
        </w:rPr>
        <w:t>01</w:t>
      </w:r>
      <w:r w:rsidR="0053623E" w:rsidRPr="0053623E">
        <w:rPr>
          <w:sz w:val="28"/>
          <w:szCs w:val="28"/>
        </w:rPr>
        <w:t xml:space="preserve"> </w:t>
      </w:r>
      <w:r w:rsidR="00866613">
        <w:rPr>
          <w:sz w:val="28"/>
          <w:szCs w:val="28"/>
        </w:rPr>
        <w:t>сентября</w:t>
      </w:r>
      <w:r w:rsidR="0053623E" w:rsidRPr="0053623E">
        <w:rPr>
          <w:sz w:val="28"/>
          <w:szCs w:val="28"/>
        </w:rPr>
        <w:t xml:space="preserve"> по </w:t>
      </w:r>
      <w:r w:rsidR="00866613">
        <w:rPr>
          <w:sz w:val="28"/>
          <w:szCs w:val="28"/>
        </w:rPr>
        <w:t>03 сентября</w:t>
      </w:r>
      <w:r w:rsidR="0053623E" w:rsidRPr="0053623E">
        <w:rPr>
          <w:sz w:val="28"/>
          <w:szCs w:val="28"/>
        </w:rPr>
        <w:t xml:space="preserve">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</w:t>
      </w:r>
      <w:r w:rsidR="0053623E" w:rsidRPr="0053623E">
        <w:rPr>
          <w:sz w:val="28"/>
          <w:szCs w:val="28"/>
        </w:rPr>
        <w:lastRenderedPageBreak/>
        <w:t>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 w:rsidR="00B44A6B" w:rsidRPr="00B44A6B">
        <w:rPr>
          <w:sz w:val="28"/>
          <w:szCs w:val="28"/>
        </w:rPr>
        <w:t>.</w:t>
      </w:r>
    </w:p>
    <w:p w:rsidR="007D1045" w:rsidRPr="009F578A" w:rsidRDefault="009F578A" w:rsidP="009F5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П</w:t>
      </w:r>
      <w:r w:rsidRPr="00C06C34">
        <w:rPr>
          <w:sz w:val="28"/>
          <w:szCs w:val="28"/>
        </w:rPr>
        <w:t xml:space="preserve">ризнать утратившими силу </w:t>
      </w:r>
      <w:r>
        <w:rPr>
          <w:sz w:val="28"/>
          <w:szCs w:val="28"/>
        </w:rPr>
        <w:t xml:space="preserve">постановление Территориальной </w:t>
      </w:r>
      <w:r w:rsidRPr="00C06C34">
        <w:rPr>
          <w:sz w:val="28"/>
          <w:szCs w:val="28"/>
        </w:rPr>
        <w:t xml:space="preserve"> избирательной комиссии </w:t>
      </w:r>
      <w:r>
        <w:rPr>
          <w:sz w:val="28"/>
          <w:szCs w:val="28"/>
        </w:rPr>
        <w:t>Обливского района от 17.08.2026 № 7-10</w:t>
      </w:r>
      <w:r w:rsidRPr="00C06C34">
        <w:rPr>
          <w:sz w:val="28"/>
          <w:szCs w:val="28"/>
        </w:rPr>
        <w:t>.</w:t>
      </w:r>
    </w:p>
    <w:p w:rsidR="00BD4492" w:rsidRDefault="009F578A" w:rsidP="009F5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820817">
        <w:rPr>
          <w:sz w:val="28"/>
          <w:szCs w:val="28"/>
        </w:rPr>
        <w:t>председателя Территориальной избирательной комиссии Обливского района А.Н. Пыркову</w:t>
      </w:r>
      <w:r w:rsid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D53C8A" w:rsidRPr="00D53C8A" w:rsidRDefault="00D53C8A" w:rsidP="00D53C8A">
      <w:pPr>
        <w:spacing w:line="276" w:lineRule="auto"/>
        <w:ind w:right="-6"/>
        <w:jc w:val="both"/>
        <w:rPr>
          <w:sz w:val="28"/>
          <w:szCs w:val="28"/>
        </w:rPr>
      </w:pPr>
      <w:r w:rsidRPr="00D53C8A">
        <w:rPr>
          <w:sz w:val="28"/>
          <w:szCs w:val="28"/>
        </w:rPr>
        <w:t>Председатель комиссии                                                          А.Н. Пыркова</w:t>
      </w:r>
    </w:p>
    <w:p w:rsidR="00D53C8A" w:rsidRPr="00D53C8A" w:rsidRDefault="00D53C8A" w:rsidP="00D53C8A">
      <w:pPr>
        <w:spacing w:line="276" w:lineRule="auto"/>
        <w:ind w:right="-6"/>
        <w:jc w:val="both"/>
        <w:rPr>
          <w:sz w:val="28"/>
          <w:szCs w:val="28"/>
        </w:rPr>
      </w:pPr>
    </w:p>
    <w:p w:rsidR="00D53C8A" w:rsidRPr="00D53C8A" w:rsidRDefault="00D53C8A" w:rsidP="00D53C8A">
      <w:pPr>
        <w:spacing w:line="276" w:lineRule="auto"/>
        <w:ind w:right="-6"/>
        <w:jc w:val="both"/>
        <w:rPr>
          <w:sz w:val="28"/>
          <w:szCs w:val="28"/>
        </w:rPr>
      </w:pPr>
      <w:r w:rsidRPr="00D53C8A">
        <w:rPr>
          <w:sz w:val="28"/>
          <w:szCs w:val="28"/>
        </w:rPr>
        <w:t>Секретарь комиссии                                                               С.А. Пожарова</w:t>
      </w:r>
    </w:p>
    <w:p w:rsidR="00D53C8A" w:rsidRPr="00D53C8A" w:rsidRDefault="00D53C8A" w:rsidP="00D53C8A">
      <w:pPr>
        <w:spacing w:line="360" w:lineRule="auto"/>
        <w:rPr>
          <w:sz w:val="28"/>
          <w:szCs w:val="20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D53C8A" w:rsidRDefault="00D53C8A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D53C8A">
        <w:rPr>
          <w:sz w:val="28"/>
        </w:rPr>
        <w:t>Обливского района Ростовской области</w:t>
      </w:r>
    </w:p>
    <w:p w:rsidR="00B44A6B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от </w:t>
      </w:r>
      <w:r w:rsidR="00DE43C9" w:rsidRPr="009452F7">
        <w:rPr>
          <w:sz w:val="28"/>
        </w:rPr>
        <w:t>24</w:t>
      </w:r>
      <w:r w:rsidR="00D53C8A" w:rsidRPr="009452F7">
        <w:rPr>
          <w:sz w:val="28"/>
        </w:rPr>
        <w:t xml:space="preserve"> </w:t>
      </w:r>
      <w:r w:rsidR="00812CA4" w:rsidRPr="009452F7">
        <w:rPr>
          <w:sz w:val="28"/>
        </w:rPr>
        <w:t>августа</w:t>
      </w:r>
      <w:r w:rsidRPr="009452F7">
        <w:rPr>
          <w:sz w:val="28"/>
        </w:rPr>
        <w:t xml:space="preserve"> 2026 </w:t>
      </w:r>
      <w:r w:rsidRPr="00DE43C9">
        <w:rPr>
          <w:sz w:val="28"/>
        </w:rPr>
        <w:t xml:space="preserve">№ </w:t>
      </w:r>
      <w:r w:rsidR="00DE43C9" w:rsidRPr="00DE43C9">
        <w:rPr>
          <w:sz w:val="28"/>
        </w:rPr>
        <w:t>15-</w:t>
      </w:r>
      <w:r w:rsidR="009452F7">
        <w:rPr>
          <w:sz w:val="28"/>
        </w:rPr>
        <w:t>4</w:t>
      </w:r>
      <w:bookmarkStart w:id="0" w:name="_GoBack"/>
      <w:bookmarkEnd w:id="0"/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D53C8A">
        <w:rPr>
          <w:b/>
          <w:sz w:val="28"/>
        </w:rPr>
        <w:t>Обливского</w:t>
      </w:r>
      <w:r w:rsidRPr="00B44A6B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25064" w:rsidRPr="00B44A6B" w:rsidTr="001808E4">
        <w:tc>
          <w:tcPr>
            <w:tcW w:w="857" w:type="dxa"/>
            <w:vAlign w:val="center"/>
          </w:tcPr>
          <w:p w:rsidR="00B25064" w:rsidRPr="00B44A6B" w:rsidRDefault="00B25064" w:rsidP="001808E4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25064" w:rsidRPr="00B44A6B" w:rsidRDefault="00B25064" w:rsidP="001808E4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B25064" w:rsidRPr="00B44A6B" w:rsidRDefault="00B25064" w:rsidP="001808E4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1481</w:t>
            </w:r>
          </w:p>
        </w:tc>
        <w:tc>
          <w:tcPr>
            <w:tcW w:w="3402" w:type="dxa"/>
            <w:vAlign w:val="center"/>
          </w:tcPr>
          <w:p w:rsidR="00B25064" w:rsidRDefault="00D12EF9" w:rsidP="003100E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</w:t>
            </w:r>
            <w:r w:rsidR="003100E7">
              <w:rPr>
                <w:sz w:val="28"/>
              </w:rPr>
              <w:t>8</w:t>
            </w:r>
            <w:r w:rsidR="00B25064">
              <w:rPr>
                <w:sz w:val="28"/>
              </w:rPr>
              <w:t>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1482</w:t>
            </w:r>
          </w:p>
        </w:tc>
        <w:tc>
          <w:tcPr>
            <w:tcW w:w="3402" w:type="dxa"/>
            <w:vAlign w:val="center"/>
          </w:tcPr>
          <w:p w:rsidR="00B25064" w:rsidRDefault="003100E7" w:rsidP="006B0C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1483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1484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1485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1486</w:t>
            </w:r>
          </w:p>
        </w:tc>
        <w:tc>
          <w:tcPr>
            <w:tcW w:w="3402" w:type="dxa"/>
            <w:vAlign w:val="center"/>
          </w:tcPr>
          <w:p w:rsidR="00B25064" w:rsidRDefault="003100E7" w:rsidP="00C963D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1487</w:t>
            </w:r>
          </w:p>
        </w:tc>
        <w:tc>
          <w:tcPr>
            <w:tcW w:w="3402" w:type="dxa"/>
            <w:vAlign w:val="center"/>
          </w:tcPr>
          <w:p w:rsidR="00B25064" w:rsidRDefault="003100E7" w:rsidP="002A1AD8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1488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1489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1490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1491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1494</w:t>
            </w:r>
          </w:p>
        </w:tc>
        <w:tc>
          <w:tcPr>
            <w:tcW w:w="3402" w:type="dxa"/>
            <w:vAlign w:val="center"/>
          </w:tcPr>
          <w:p w:rsidR="00B25064" w:rsidRDefault="003100E7" w:rsidP="0066051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1495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1496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1497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1498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1499</w:t>
            </w:r>
          </w:p>
        </w:tc>
        <w:tc>
          <w:tcPr>
            <w:tcW w:w="3402" w:type="dxa"/>
            <w:vAlign w:val="center"/>
          </w:tcPr>
          <w:p w:rsidR="00B25064" w:rsidRDefault="003100E7" w:rsidP="0066051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1500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1501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1502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  <w:tr w:rsidR="00B25064" w:rsidTr="001808E4">
        <w:tc>
          <w:tcPr>
            <w:tcW w:w="857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096" w:type="dxa"/>
            <w:vAlign w:val="center"/>
          </w:tcPr>
          <w:p w:rsidR="00B25064" w:rsidRDefault="00B25064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1503</w:t>
            </w:r>
          </w:p>
        </w:tc>
        <w:tc>
          <w:tcPr>
            <w:tcW w:w="3402" w:type="dxa"/>
            <w:vAlign w:val="center"/>
          </w:tcPr>
          <w:p w:rsidR="00B25064" w:rsidRDefault="003100E7" w:rsidP="001808E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27.08.2026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CFB" w:rsidRDefault="00302CFB" w:rsidP="002F205F">
      <w:r>
        <w:separator/>
      </w:r>
    </w:p>
  </w:endnote>
  <w:endnote w:type="continuationSeparator" w:id="0">
    <w:p w:rsidR="00302CFB" w:rsidRDefault="00302CF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CFB" w:rsidRDefault="00302CFB" w:rsidP="002F205F">
      <w:r>
        <w:separator/>
      </w:r>
    </w:p>
  </w:footnote>
  <w:footnote w:type="continuationSeparator" w:id="0">
    <w:p w:rsidR="00302CFB" w:rsidRDefault="00302CF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92"/>
    <w:rsid w:val="000034C5"/>
    <w:rsid w:val="000D1F1B"/>
    <w:rsid w:val="000F295D"/>
    <w:rsid w:val="00134450"/>
    <w:rsid w:val="00164357"/>
    <w:rsid w:val="001A41C7"/>
    <w:rsid w:val="001B04EB"/>
    <w:rsid w:val="002A1AD8"/>
    <w:rsid w:val="002A5591"/>
    <w:rsid w:val="002F205F"/>
    <w:rsid w:val="00302CFB"/>
    <w:rsid w:val="003100E7"/>
    <w:rsid w:val="003E0C71"/>
    <w:rsid w:val="00431A44"/>
    <w:rsid w:val="0053623E"/>
    <w:rsid w:val="00562851"/>
    <w:rsid w:val="006431DD"/>
    <w:rsid w:val="0066051A"/>
    <w:rsid w:val="006A7E99"/>
    <w:rsid w:val="006B0C5D"/>
    <w:rsid w:val="006E71BD"/>
    <w:rsid w:val="0074484C"/>
    <w:rsid w:val="00756E31"/>
    <w:rsid w:val="00765A05"/>
    <w:rsid w:val="007A0520"/>
    <w:rsid w:val="007C6C90"/>
    <w:rsid w:val="007D1045"/>
    <w:rsid w:val="007F1C9D"/>
    <w:rsid w:val="00812CA4"/>
    <w:rsid w:val="00820817"/>
    <w:rsid w:val="00866613"/>
    <w:rsid w:val="009321A5"/>
    <w:rsid w:val="009452F7"/>
    <w:rsid w:val="009E2A47"/>
    <w:rsid w:val="009F578A"/>
    <w:rsid w:val="00A03A91"/>
    <w:rsid w:val="00A711ED"/>
    <w:rsid w:val="00A76AF3"/>
    <w:rsid w:val="00A9242A"/>
    <w:rsid w:val="00A96519"/>
    <w:rsid w:val="00AB4E6F"/>
    <w:rsid w:val="00AD0B32"/>
    <w:rsid w:val="00B25064"/>
    <w:rsid w:val="00B44A6B"/>
    <w:rsid w:val="00BD4492"/>
    <w:rsid w:val="00C27F36"/>
    <w:rsid w:val="00C45650"/>
    <w:rsid w:val="00C46974"/>
    <w:rsid w:val="00C963D6"/>
    <w:rsid w:val="00D12EF9"/>
    <w:rsid w:val="00D41966"/>
    <w:rsid w:val="00D4456E"/>
    <w:rsid w:val="00D53C8A"/>
    <w:rsid w:val="00D9763B"/>
    <w:rsid w:val="00DE43C9"/>
    <w:rsid w:val="00EA5CCB"/>
    <w:rsid w:val="00ED335B"/>
    <w:rsid w:val="00EE5474"/>
    <w:rsid w:val="00F01746"/>
    <w:rsid w:val="00F14CC3"/>
    <w:rsid w:val="00F24DFA"/>
    <w:rsid w:val="00F25E6C"/>
    <w:rsid w:val="00F341FD"/>
    <w:rsid w:val="00F70EA4"/>
    <w:rsid w:val="00FA040F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3048"/>
  <w15:docId w15:val="{77411523-94DA-4B17-B178-313B5B42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K7-22</cp:lastModifiedBy>
  <cp:revision>16</cp:revision>
  <cp:lastPrinted>2026-07-13T14:13:00Z</cp:lastPrinted>
  <dcterms:created xsi:type="dcterms:W3CDTF">2026-08-19T11:11:00Z</dcterms:created>
  <dcterms:modified xsi:type="dcterms:W3CDTF">2026-08-21T12:57:00Z</dcterms:modified>
</cp:coreProperties>
</file>