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CE0" w:rsidRDefault="00E14C4A" w:rsidP="005634D4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87595733" r:id="rId10"/>
        </w:object>
      </w:r>
    </w:p>
    <w:p w:rsidR="008738CE" w:rsidRDefault="008738CE" w:rsidP="005634D4">
      <w:pPr>
        <w:jc w:val="center"/>
        <w:rPr>
          <w:sz w:val="28"/>
          <w:szCs w:val="28"/>
        </w:rPr>
      </w:pPr>
    </w:p>
    <w:p w:rsidR="00C76848" w:rsidRDefault="00C76848" w:rsidP="00C76848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C76848" w:rsidRDefault="00C76848" w:rsidP="00C76848">
      <w:pPr>
        <w:jc w:val="center"/>
      </w:pPr>
      <w:r>
        <w:rPr>
          <w:b/>
        </w:rPr>
        <w:t>ОБЛИВСКОГО РАЙОНА РОСТОВСКОЙ ОБЛАСТИ</w:t>
      </w:r>
    </w:p>
    <w:p w:rsidR="00C76848" w:rsidRDefault="00C76848" w:rsidP="00C76848">
      <w:pPr>
        <w:rPr>
          <w:sz w:val="16"/>
          <w:szCs w:val="16"/>
        </w:rPr>
      </w:pPr>
    </w:p>
    <w:p w:rsidR="00C76848" w:rsidRPr="00FF13F8" w:rsidRDefault="00C76848" w:rsidP="00C76848">
      <w:pPr>
        <w:pStyle w:val="4"/>
        <w:jc w:val="center"/>
        <w:rPr>
          <w:rFonts w:ascii="Times New Roman" w:hAnsi="Times New Roman"/>
        </w:rPr>
      </w:pPr>
      <w:r w:rsidRPr="00FF13F8">
        <w:rPr>
          <w:rFonts w:ascii="Times New Roman" w:hAnsi="Times New Roman"/>
        </w:rPr>
        <w:t>ПОСТАНОВЛЕНИЕ</w:t>
      </w:r>
    </w:p>
    <w:p w:rsidR="00C76848" w:rsidRPr="00DB6D19" w:rsidRDefault="00806049" w:rsidP="00C76848">
      <w:pPr>
        <w:pStyle w:val="4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09 июля</w:t>
      </w:r>
      <w:r w:rsidR="00C76848">
        <w:rPr>
          <w:rFonts w:ascii="Times New Roman" w:hAnsi="Times New Roman"/>
          <w:b w:val="0"/>
        </w:rPr>
        <w:t xml:space="preserve"> 2021</w:t>
      </w:r>
      <w:r w:rsidR="00C76848" w:rsidRPr="00FF13F8">
        <w:rPr>
          <w:rFonts w:ascii="Times New Roman" w:hAnsi="Times New Roman"/>
          <w:b w:val="0"/>
        </w:rPr>
        <w:t xml:space="preserve"> г</w:t>
      </w:r>
      <w:r w:rsidR="00C76848" w:rsidRPr="00DB6D19">
        <w:rPr>
          <w:rFonts w:ascii="Times New Roman" w:hAnsi="Times New Roman"/>
          <w:b w:val="0"/>
        </w:rPr>
        <w:t xml:space="preserve">.                                                                                           №  </w:t>
      </w:r>
      <w:r>
        <w:rPr>
          <w:rFonts w:ascii="Times New Roman" w:hAnsi="Times New Roman"/>
          <w:b w:val="0"/>
        </w:rPr>
        <w:t>7-2</w:t>
      </w:r>
      <w:r w:rsidR="002769EA">
        <w:rPr>
          <w:rFonts w:ascii="Times New Roman" w:hAnsi="Times New Roman"/>
          <w:b w:val="0"/>
        </w:rPr>
        <w:t>4</w:t>
      </w:r>
    </w:p>
    <w:p w:rsidR="00C76848" w:rsidRDefault="00C76848" w:rsidP="00C76848">
      <w:pPr>
        <w:jc w:val="center"/>
        <w:rPr>
          <w:sz w:val="28"/>
          <w:szCs w:val="28"/>
        </w:rPr>
      </w:pPr>
      <w:r w:rsidRPr="00FF13F8">
        <w:rPr>
          <w:sz w:val="28"/>
          <w:szCs w:val="28"/>
        </w:rPr>
        <w:t>ст. Обливская</w:t>
      </w:r>
    </w:p>
    <w:p w:rsidR="00C76848" w:rsidRPr="00FF13F8" w:rsidRDefault="00C76848" w:rsidP="00C76848">
      <w:pPr>
        <w:jc w:val="center"/>
        <w:rPr>
          <w:sz w:val="28"/>
          <w:szCs w:val="28"/>
        </w:rPr>
      </w:pPr>
    </w:p>
    <w:p w:rsidR="00806049" w:rsidRPr="00806049" w:rsidRDefault="00806049" w:rsidP="00806049">
      <w:pPr>
        <w:spacing w:after="200"/>
        <w:ind w:left="1418" w:right="1700"/>
        <w:jc w:val="both"/>
        <w:rPr>
          <w:rFonts w:eastAsia="Calibri"/>
          <w:b/>
          <w:sz w:val="28"/>
          <w:szCs w:val="28"/>
          <w:lang w:eastAsia="en-US"/>
        </w:rPr>
      </w:pPr>
      <w:r w:rsidRPr="00806049">
        <w:rPr>
          <w:rFonts w:eastAsia="Calibri"/>
          <w:b/>
          <w:sz w:val="28"/>
          <w:szCs w:val="28"/>
          <w:lang w:eastAsia="en-US"/>
        </w:rPr>
        <w:t xml:space="preserve">О распределении средств федерального бюджета, выделенных </w:t>
      </w:r>
      <w:r>
        <w:rPr>
          <w:rFonts w:eastAsia="Calibri"/>
          <w:b/>
          <w:sz w:val="28"/>
          <w:szCs w:val="28"/>
          <w:lang w:eastAsia="en-US"/>
        </w:rPr>
        <w:t>Т</w:t>
      </w:r>
      <w:r w:rsidRPr="00806049">
        <w:rPr>
          <w:rFonts w:eastAsia="Calibri"/>
          <w:b/>
          <w:sz w:val="28"/>
          <w:szCs w:val="28"/>
          <w:lang w:eastAsia="en-US"/>
        </w:rPr>
        <w:t xml:space="preserve">ерриториальной избирательной комиссии Обливского района Ростовской области на подготовку и проведение </w:t>
      </w:r>
      <w:proofErr w:type="gramStart"/>
      <w:r w:rsidRPr="00806049">
        <w:rPr>
          <w:rFonts w:eastAsia="Calibri"/>
          <w:b/>
          <w:sz w:val="28"/>
          <w:szCs w:val="28"/>
          <w:lang w:eastAsia="en-US"/>
        </w:rPr>
        <w:t>выборов депутатов Государственной Думы Федерального Собрания Российской Федерации восьмого созыва</w:t>
      </w:r>
      <w:proofErr w:type="gramEnd"/>
    </w:p>
    <w:p w:rsidR="00806049" w:rsidRPr="00806049" w:rsidRDefault="00806049" w:rsidP="00806049">
      <w:pPr>
        <w:ind w:firstLine="709"/>
        <w:jc w:val="both"/>
        <w:rPr>
          <w:sz w:val="28"/>
          <w:szCs w:val="20"/>
        </w:rPr>
      </w:pPr>
      <w:proofErr w:type="gramStart"/>
      <w:r w:rsidRPr="00806049">
        <w:rPr>
          <w:sz w:val="28"/>
          <w:szCs w:val="20"/>
        </w:rPr>
        <w:t>В соответствии со статьями 30, 76 Федерального закона от 22.02.2014 № 20-ФЗ «О выборах депутатов Государственной Думы Федерального Собрания Российской Федерации», Указом Президента Российской Федерации от 17.06.2021 № 367, постановлениями Центральной избирательной комиссии Российской Федерации от 23.06.2021 № 12/94-8 «О размерах и порядке выплаты компенсации и дополнительной оплаты труда (вознаграждения), а также иных выплат в период подготовки и проведения выборов депутатов Государственной</w:t>
      </w:r>
      <w:proofErr w:type="gramEnd"/>
      <w:r w:rsidRPr="00806049">
        <w:rPr>
          <w:sz w:val="28"/>
          <w:szCs w:val="20"/>
        </w:rPr>
        <w:t xml:space="preserve"> Думы Федерального Собрания Российской Федерации восьмого созыва», от 23.06.2021 № 12/95-8 «О распределении средств федерального бюджета, выделенных Центральной избирательной комиссии Российской Федерации на подготовку и проведение выборов депутатов Государственной Думы Федерального Собрания Российской Федерации восьмого созыва», постановлением Избирательной комиссии Ростовской области от 29.06.2021 № 154-2 «О распределении средств федерального бюджета, выделенных Избирательной комиссии Ростовской области на подготовку и проведение </w:t>
      </w:r>
      <w:proofErr w:type="gramStart"/>
      <w:r w:rsidRPr="00806049">
        <w:rPr>
          <w:sz w:val="28"/>
          <w:szCs w:val="20"/>
        </w:rPr>
        <w:t>выборов депутатов Государственной Думы Федерального Собрания Российской Федерации восьмого созыва</w:t>
      </w:r>
      <w:proofErr w:type="gramEnd"/>
      <w:r w:rsidRPr="00806049">
        <w:rPr>
          <w:sz w:val="28"/>
          <w:szCs w:val="20"/>
        </w:rPr>
        <w:t>»,</w:t>
      </w:r>
    </w:p>
    <w:p w:rsidR="00E14C4A" w:rsidRPr="00A075F2" w:rsidRDefault="00E14C4A" w:rsidP="005634D4">
      <w:pPr>
        <w:ind w:firstLine="709"/>
        <w:jc w:val="both"/>
        <w:rPr>
          <w:bCs/>
          <w:sz w:val="28"/>
          <w:szCs w:val="28"/>
        </w:rPr>
      </w:pPr>
    </w:p>
    <w:p w:rsidR="00A075F2" w:rsidRDefault="00287270" w:rsidP="007E6F1F">
      <w:pPr>
        <w:ind w:right="-1" w:firstLine="709"/>
        <w:jc w:val="center"/>
        <w:rPr>
          <w:sz w:val="28"/>
          <w:szCs w:val="28"/>
        </w:rPr>
      </w:pPr>
      <w:r w:rsidRPr="00D50B41">
        <w:rPr>
          <w:sz w:val="28"/>
          <w:szCs w:val="28"/>
        </w:rPr>
        <w:t>Территориальная избирательная комиссия Обливского района Ростовской области ПОСТАНОВЛЯЕТ</w:t>
      </w:r>
      <w:r w:rsidR="00A075F2" w:rsidRPr="003C765B">
        <w:rPr>
          <w:sz w:val="28"/>
          <w:szCs w:val="28"/>
        </w:rPr>
        <w:t>:</w:t>
      </w:r>
    </w:p>
    <w:p w:rsidR="00E14C4A" w:rsidRDefault="00E14C4A" w:rsidP="005634D4">
      <w:pPr>
        <w:ind w:right="-1" w:firstLine="567"/>
        <w:jc w:val="both"/>
        <w:rPr>
          <w:szCs w:val="28"/>
        </w:rPr>
      </w:pPr>
    </w:p>
    <w:p w:rsidR="00806049" w:rsidRPr="00806049" w:rsidRDefault="00806049" w:rsidP="00806049">
      <w:pPr>
        <w:spacing w:after="200" w:line="276" w:lineRule="auto"/>
        <w:ind w:right="-1" w:firstLine="567"/>
        <w:jc w:val="both"/>
        <w:rPr>
          <w:rFonts w:eastAsia="Calibri"/>
          <w:sz w:val="28"/>
          <w:szCs w:val="28"/>
          <w:lang w:eastAsia="en-US"/>
        </w:rPr>
      </w:pPr>
      <w:r w:rsidRPr="00806049">
        <w:rPr>
          <w:rFonts w:eastAsia="Calibri"/>
          <w:sz w:val="28"/>
          <w:szCs w:val="28"/>
          <w:lang w:eastAsia="en-US"/>
        </w:rPr>
        <w:t>1.Утвердить:</w:t>
      </w:r>
    </w:p>
    <w:p w:rsidR="00806049" w:rsidRPr="00806049" w:rsidRDefault="00806049" w:rsidP="00806049">
      <w:pPr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806049">
        <w:rPr>
          <w:rFonts w:eastAsia="Calibri"/>
          <w:sz w:val="28"/>
          <w:szCs w:val="28"/>
          <w:lang w:eastAsia="en-US"/>
        </w:rPr>
        <w:lastRenderedPageBreak/>
        <w:t xml:space="preserve">1.1. Распределение средств федерального бюджета, выделенных </w:t>
      </w:r>
      <w:r>
        <w:rPr>
          <w:rFonts w:eastAsia="Calibri"/>
          <w:sz w:val="28"/>
          <w:szCs w:val="28"/>
          <w:lang w:eastAsia="en-US"/>
        </w:rPr>
        <w:t>Т</w:t>
      </w:r>
      <w:r w:rsidRPr="00806049">
        <w:rPr>
          <w:rFonts w:eastAsia="Calibri"/>
          <w:sz w:val="28"/>
          <w:szCs w:val="28"/>
          <w:lang w:eastAsia="en-US"/>
        </w:rPr>
        <w:t xml:space="preserve">ерриториальной избирательной комиссии Обливского района Ростовской области на подготовку и проведение </w:t>
      </w:r>
      <w:proofErr w:type="gramStart"/>
      <w:r w:rsidRPr="00806049">
        <w:rPr>
          <w:rFonts w:eastAsia="Calibri"/>
          <w:sz w:val="28"/>
          <w:szCs w:val="28"/>
          <w:lang w:eastAsia="en-US"/>
        </w:rPr>
        <w:t>выборов депутатов Государственной Думы Федерального Собрания Российской Федерации восьмого</w:t>
      </w:r>
      <w:proofErr w:type="gramEnd"/>
      <w:r w:rsidRPr="00806049">
        <w:rPr>
          <w:rFonts w:eastAsia="Calibri"/>
          <w:sz w:val="28"/>
          <w:szCs w:val="28"/>
          <w:lang w:eastAsia="en-US"/>
        </w:rPr>
        <w:t xml:space="preserve"> созыва, согласно приложению № 1 к настоящему постановлению.</w:t>
      </w:r>
    </w:p>
    <w:p w:rsidR="00806049" w:rsidRPr="00806049" w:rsidRDefault="00806049" w:rsidP="00806049">
      <w:pPr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806049">
        <w:rPr>
          <w:rFonts w:eastAsia="Calibri"/>
          <w:sz w:val="28"/>
          <w:szCs w:val="28"/>
          <w:lang w:eastAsia="en-US"/>
        </w:rPr>
        <w:t xml:space="preserve">1.2. Распределение средств федерального бюджета на подготовку и проведение </w:t>
      </w:r>
      <w:proofErr w:type="gramStart"/>
      <w:r w:rsidRPr="00806049">
        <w:rPr>
          <w:rFonts w:eastAsia="Calibri"/>
          <w:sz w:val="28"/>
          <w:szCs w:val="28"/>
          <w:lang w:eastAsia="en-US"/>
        </w:rPr>
        <w:t>выборов депутатов Государственной Думы Федерального Собрания Российской Федерации восьмого созыва</w:t>
      </w:r>
      <w:proofErr w:type="gramEnd"/>
      <w:r w:rsidRPr="00806049">
        <w:rPr>
          <w:rFonts w:eastAsia="Calibri"/>
          <w:sz w:val="28"/>
          <w:szCs w:val="28"/>
          <w:lang w:eastAsia="en-US"/>
        </w:rPr>
        <w:t xml:space="preserve"> для нижестоящих избирательных комиссий, согласно приложению № 2 к настоящему постановлению.</w:t>
      </w:r>
    </w:p>
    <w:p w:rsidR="00806049" w:rsidRPr="00806049" w:rsidRDefault="00806049" w:rsidP="00806049">
      <w:pPr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806049">
        <w:rPr>
          <w:rFonts w:eastAsia="Calibri"/>
          <w:sz w:val="28"/>
          <w:szCs w:val="28"/>
          <w:lang w:eastAsia="en-US"/>
        </w:rPr>
        <w:t xml:space="preserve">1.3. Смету расходов </w:t>
      </w:r>
      <w:r>
        <w:rPr>
          <w:rFonts w:eastAsia="Calibri"/>
          <w:sz w:val="28"/>
          <w:szCs w:val="28"/>
          <w:lang w:eastAsia="en-US"/>
        </w:rPr>
        <w:t>Т</w:t>
      </w:r>
      <w:r w:rsidRPr="00806049">
        <w:rPr>
          <w:rFonts w:eastAsia="Calibri"/>
          <w:sz w:val="28"/>
          <w:szCs w:val="28"/>
          <w:lang w:eastAsia="en-US"/>
        </w:rPr>
        <w:t>ерриториальной избирательной комиссии Обливского района Ростовской области</w:t>
      </w:r>
      <w:r w:rsidRPr="00806049">
        <w:rPr>
          <w:rFonts w:eastAsia="Calibri"/>
          <w:i/>
          <w:sz w:val="28"/>
          <w:szCs w:val="28"/>
          <w:lang w:eastAsia="en-US"/>
        </w:rPr>
        <w:t xml:space="preserve"> </w:t>
      </w:r>
      <w:r w:rsidRPr="00806049">
        <w:rPr>
          <w:rFonts w:eastAsia="Calibri"/>
          <w:sz w:val="28"/>
          <w:szCs w:val="28"/>
          <w:lang w:eastAsia="en-US"/>
        </w:rPr>
        <w:t xml:space="preserve">на подготовку и проведение </w:t>
      </w:r>
      <w:proofErr w:type="gramStart"/>
      <w:r w:rsidRPr="00806049">
        <w:rPr>
          <w:rFonts w:eastAsia="Calibri"/>
          <w:sz w:val="28"/>
          <w:szCs w:val="28"/>
          <w:lang w:eastAsia="en-US"/>
        </w:rPr>
        <w:t>выборов депутатов Государственной Думы Федерального Собрания Российской Федерации восьмого созыва</w:t>
      </w:r>
      <w:proofErr w:type="gramEnd"/>
      <w:r w:rsidRPr="00806049">
        <w:rPr>
          <w:rFonts w:eastAsia="Calibri"/>
          <w:sz w:val="28"/>
          <w:szCs w:val="28"/>
          <w:lang w:eastAsia="en-US"/>
        </w:rPr>
        <w:t xml:space="preserve"> за нижестоящие избирательные комиссии, предусмотренных в разделе </w:t>
      </w:r>
      <w:r w:rsidRPr="00806049">
        <w:rPr>
          <w:rFonts w:eastAsia="Calibri"/>
          <w:sz w:val="28"/>
          <w:szCs w:val="28"/>
          <w:lang w:val="en-US" w:eastAsia="en-US"/>
        </w:rPr>
        <w:t>II</w:t>
      </w:r>
      <w:r w:rsidRPr="00806049">
        <w:rPr>
          <w:rFonts w:eastAsia="Calibri"/>
          <w:sz w:val="28"/>
          <w:szCs w:val="28"/>
          <w:lang w:eastAsia="en-US"/>
        </w:rPr>
        <w:t xml:space="preserve"> приложения № 2 к настоящему постановлению, согласно приложению № 3 к настоящему постановлению.</w:t>
      </w:r>
    </w:p>
    <w:p w:rsidR="00806049" w:rsidRPr="00806049" w:rsidRDefault="00806049" w:rsidP="00806049">
      <w:pPr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806049">
        <w:rPr>
          <w:rFonts w:eastAsia="Calibri"/>
          <w:sz w:val="28"/>
          <w:szCs w:val="28"/>
          <w:lang w:eastAsia="en-US"/>
        </w:rPr>
        <w:t xml:space="preserve">1.4. Смету расходов </w:t>
      </w:r>
      <w:r>
        <w:rPr>
          <w:rFonts w:eastAsia="Calibri"/>
          <w:sz w:val="28"/>
          <w:szCs w:val="28"/>
          <w:lang w:eastAsia="en-US"/>
        </w:rPr>
        <w:t>Т</w:t>
      </w:r>
      <w:r w:rsidRPr="00806049">
        <w:rPr>
          <w:rFonts w:eastAsia="Calibri"/>
          <w:sz w:val="28"/>
          <w:szCs w:val="28"/>
          <w:lang w:eastAsia="en-US"/>
        </w:rPr>
        <w:t>ерриториальной избирательной комиссии Обливского района Ростовской области</w:t>
      </w:r>
      <w:r w:rsidRPr="00806049">
        <w:rPr>
          <w:rFonts w:eastAsia="Calibri"/>
          <w:i/>
          <w:sz w:val="28"/>
          <w:szCs w:val="28"/>
          <w:lang w:eastAsia="en-US"/>
        </w:rPr>
        <w:t xml:space="preserve"> </w:t>
      </w:r>
      <w:r w:rsidRPr="00806049">
        <w:rPr>
          <w:rFonts w:eastAsia="Calibri"/>
          <w:sz w:val="28"/>
          <w:szCs w:val="28"/>
          <w:lang w:eastAsia="en-US"/>
        </w:rPr>
        <w:t xml:space="preserve">на подготовку и проведение </w:t>
      </w:r>
      <w:proofErr w:type="gramStart"/>
      <w:r w:rsidRPr="00806049">
        <w:rPr>
          <w:rFonts w:eastAsia="Calibri"/>
          <w:sz w:val="28"/>
          <w:szCs w:val="28"/>
          <w:lang w:eastAsia="en-US"/>
        </w:rPr>
        <w:t>выборов депутатов Государственной Думы Федерального Собрания Российской Федерации восьмого</w:t>
      </w:r>
      <w:proofErr w:type="gramEnd"/>
      <w:r w:rsidRPr="00806049">
        <w:rPr>
          <w:rFonts w:eastAsia="Calibri"/>
          <w:sz w:val="28"/>
          <w:szCs w:val="28"/>
          <w:lang w:eastAsia="en-US"/>
        </w:rPr>
        <w:t xml:space="preserve"> созыва, согласно приложению № 4 к настоящему постановлению.</w:t>
      </w:r>
    </w:p>
    <w:p w:rsidR="00806049" w:rsidRPr="00806049" w:rsidRDefault="00806049" w:rsidP="00806049">
      <w:pPr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806049">
        <w:rPr>
          <w:rFonts w:eastAsia="Calibri"/>
          <w:sz w:val="28"/>
          <w:szCs w:val="28"/>
          <w:lang w:eastAsia="en-US"/>
        </w:rPr>
        <w:t>1.5. Средства федерального бюдж</w:t>
      </w:r>
      <w:bookmarkStart w:id="0" w:name="_GoBack"/>
      <w:bookmarkEnd w:id="0"/>
      <w:r w:rsidRPr="00806049">
        <w:rPr>
          <w:rFonts w:eastAsia="Calibri"/>
          <w:sz w:val="28"/>
          <w:szCs w:val="28"/>
          <w:lang w:eastAsia="en-US"/>
        </w:rPr>
        <w:t xml:space="preserve">ета, предусмотренные на выплату дополнительной оплаты труда (вознаграждения) членам участковых избирательных комиссий за работу по подготовке и проведению </w:t>
      </w:r>
      <w:proofErr w:type="gramStart"/>
      <w:r w:rsidRPr="00806049">
        <w:rPr>
          <w:rFonts w:eastAsia="Calibri"/>
          <w:sz w:val="28"/>
          <w:szCs w:val="28"/>
          <w:lang w:eastAsia="en-US"/>
        </w:rPr>
        <w:t>выборов депутатов Государственной Думы Федерального Собрания Российской Федерации восьмого</w:t>
      </w:r>
      <w:proofErr w:type="gramEnd"/>
      <w:r w:rsidRPr="00806049">
        <w:rPr>
          <w:rFonts w:eastAsia="Calibri"/>
          <w:sz w:val="28"/>
          <w:szCs w:val="28"/>
          <w:lang w:eastAsia="en-US"/>
        </w:rPr>
        <w:t xml:space="preserve"> созыва, согласно приложению № 5 к настоящему постановлению.</w:t>
      </w:r>
    </w:p>
    <w:p w:rsidR="00806049" w:rsidRPr="00806049" w:rsidRDefault="00806049" w:rsidP="00806049">
      <w:pPr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806049">
        <w:rPr>
          <w:rFonts w:eastAsia="Calibri"/>
          <w:sz w:val="28"/>
          <w:szCs w:val="28"/>
          <w:lang w:eastAsia="en-US"/>
        </w:rPr>
        <w:t>1.6. Средства федерального бюджета, предусмотренные на оплату других расходов участковых избир</w:t>
      </w:r>
      <w:r w:rsidR="000A2800">
        <w:rPr>
          <w:rFonts w:eastAsia="Calibri"/>
          <w:sz w:val="28"/>
          <w:szCs w:val="28"/>
          <w:lang w:eastAsia="en-US"/>
        </w:rPr>
        <w:t xml:space="preserve">ательных комиссий, связанных с </w:t>
      </w:r>
      <w:r w:rsidRPr="00806049">
        <w:rPr>
          <w:rFonts w:eastAsia="Calibri"/>
          <w:sz w:val="28"/>
          <w:szCs w:val="28"/>
          <w:lang w:eastAsia="en-US"/>
        </w:rPr>
        <w:t xml:space="preserve">подготовкой и проведением </w:t>
      </w:r>
      <w:proofErr w:type="gramStart"/>
      <w:r w:rsidRPr="00806049">
        <w:rPr>
          <w:rFonts w:eastAsia="Calibri"/>
          <w:sz w:val="28"/>
          <w:szCs w:val="28"/>
          <w:lang w:eastAsia="en-US"/>
        </w:rPr>
        <w:t xml:space="preserve">выборов депутатов Государственной Думы </w:t>
      </w:r>
      <w:r w:rsidRPr="00806049">
        <w:rPr>
          <w:rFonts w:eastAsia="Calibri"/>
          <w:sz w:val="28"/>
          <w:szCs w:val="28"/>
          <w:lang w:eastAsia="en-US"/>
        </w:rPr>
        <w:lastRenderedPageBreak/>
        <w:t>Федерального Собрания Российской Федерации восьмого</w:t>
      </w:r>
      <w:proofErr w:type="gramEnd"/>
      <w:r w:rsidRPr="00806049">
        <w:rPr>
          <w:rFonts w:eastAsia="Calibri"/>
          <w:sz w:val="28"/>
          <w:szCs w:val="28"/>
          <w:lang w:eastAsia="en-US"/>
        </w:rPr>
        <w:t xml:space="preserve"> созыва, согласно приложение № 6 к настоящему постановлению.</w:t>
      </w:r>
    </w:p>
    <w:p w:rsidR="00806049" w:rsidRPr="00806049" w:rsidRDefault="00806049" w:rsidP="000A2800">
      <w:pPr>
        <w:numPr>
          <w:ilvl w:val="0"/>
          <w:numId w:val="4"/>
        </w:numPr>
        <w:tabs>
          <w:tab w:val="left" w:pos="851"/>
        </w:tabs>
        <w:spacing w:after="200"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806049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806049">
        <w:rPr>
          <w:rFonts w:eastAsia="Calibri"/>
          <w:sz w:val="28"/>
          <w:szCs w:val="28"/>
          <w:lang w:eastAsia="en-US"/>
        </w:rPr>
        <w:t xml:space="preserve"> выполнением настоящего постановления возложить на председателя территориальной избирательной комиссии Обливского района Ростовской области А.Н.</w:t>
      </w:r>
      <w:r w:rsidR="000A280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806049">
        <w:rPr>
          <w:rFonts w:eastAsia="Calibri"/>
          <w:sz w:val="28"/>
          <w:szCs w:val="28"/>
          <w:lang w:eastAsia="en-US"/>
        </w:rPr>
        <w:t>Пыркову</w:t>
      </w:r>
      <w:proofErr w:type="spellEnd"/>
      <w:r w:rsidRPr="00806049">
        <w:rPr>
          <w:rFonts w:eastAsia="Calibri"/>
          <w:sz w:val="28"/>
          <w:szCs w:val="28"/>
          <w:lang w:eastAsia="en-US"/>
        </w:rPr>
        <w:t>.</w:t>
      </w:r>
    </w:p>
    <w:p w:rsidR="009E07E5" w:rsidRDefault="009E07E5" w:rsidP="005634D4">
      <w:pPr>
        <w:rPr>
          <w:sz w:val="28"/>
          <w:szCs w:val="28"/>
        </w:rPr>
      </w:pPr>
    </w:p>
    <w:p w:rsidR="00202D64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</w:t>
      </w:r>
      <w:r w:rsidR="007E6F1F">
        <w:rPr>
          <w:sz w:val="28"/>
          <w:szCs w:val="28"/>
        </w:rPr>
        <w:t>А.</w:t>
      </w:r>
      <w:r w:rsidR="00DB46E1">
        <w:rPr>
          <w:sz w:val="28"/>
          <w:szCs w:val="28"/>
        </w:rPr>
        <w:t>Н. Пыркова</w:t>
      </w:r>
      <w:r>
        <w:rPr>
          <w:sz w:val="28"/>
          <w:szCs w:val="28"/>
        </w:rPr>
        <w:t xml:space="preserve">      </w:t>
      </w:r>
    </w:p>
    <w:p w:rsidR="00D85C18" w:rsidRDefault="00D85C18" w:rsidP="005634D4">
      <w:pPr>
        <w:rPr>
          <w:sz w:val="28"/>
          <w:szCs w:val="28"/>
        </w:rPr>
      </w:pPr>
    </w:p>
    <w:p w:rsidR="00202D64" w:rsidRPr="00020293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</w:t>
      </w:r>
      <w:r w:rsidR="007E6F1F">
        <w:rPr>
          <w:sz w:val="28"/>
          <w:szCs w:val="28"/>
        </w:rPr>
        <w:t xml:space="preserve">                    </w:t>
      </w:r>
      <w:r w:rsidR="00DB46E1">
        <w:rPr>
          <w:sz w:val="28"/>
          <w:szCs w:val="28"/>
        </w:rPr>
        <w:t xml:space="preserve">С.А. </w:t>
      </w:r>
      <w:proofErr w:type="spellStart"/>
      <w:r w:rsidR="00DB46E1">
        <w:rPr>
          <w:sz w:val="28"/>
          <w:szCs w:val="28"/>
        </w:rPr>
        <w:t>Пожарова</w:t>
      </w:r>
      <w:proofErr w:type="spellEnd"/>
    </w:p>
    <w:sectPr w:rsidR="00202D64" w:rsidRPr="00020293" w:rsidSect="006E4397">
      <w:headerReference w:type="even" r:id="rId11"/>
      <w:headerReference w:type="default" r:id="rId12"/>
      <w:type w:val="continuous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DC8" w:rsidRDefault="002E3DC8">
      <w:r>
        <w:separator/>
      </w:r>
    </w:p>
  </w:endnote>
  <w:endnote w:type="continuationSeparator" w:id="0">
    <w:p w:rsidR="002E3DC8" w:rsidRDefault="002E3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DC8" w:rsidRDefault="002E3DC8">
      <w:r>
        <w:separator/>
      </w:r>
    </w:p>
  </w:footnote>
  <w:footnote w:type="continuationSeparator" w:id="0">
    <w:p w:rsidR="002E3DC8" w:rsidRDefault="002E3D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BCE" w:rsidRDefault="002E63D2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04BCE" w:rsidRDefault="00304BC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BCE" w:rsidRDefault="002E63D2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836EF">
      <w:rPr>
        <w:rStyle w:val="a6"/>
        <w:noProof/>
      </w:rPr>
      <w:t>3</w:t>
    </w:r>
    <w:r>
      <w:rPr>
        <w:rStyle w:val="a6"/>
      </w:rPr>
      <w:fldChar w:fldCharType="end"/>
    </w:r>
  </w:p>
  <w:p w:rsidR="00304BCE" w:rsidRDefault="00304BCE">
    <w:pPr>
      <w:pStyle w:val="a5"/>
    </w:pPr>
  </w:p>
  <w:p w:rsidR="00304BCE" w:rsidRDefault="00304BC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DBF0CF9"/>
    <w:multiLevelType w:val="hybridMultilevel"/>
    <w:tmpl w:val="04C6A374"/>
    <w:lvl w:ilvl="0" w:tplc="62F4AC5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CE0"/>
    <w:rsid w:val="0000519B"/>
    <w:rsid w:val="00014F38"/>
    <w:rsid w:val="00036BA7"/>
    <w:rsid w:val="00045B5C"/>
    <w:rsid w:val="00056BAE"/>
    <w:rsid w:val="00066510"/>
    <w:rsid w:val="00070C52"/>
    <w:rsid w:val="00072186"/>
    <w:rsid w:val="0007248A"/>
    <w:rsid w:val="0007532C"/>
    <w:rsid w:val="000878E5"/>
    <w:rsid w:val="000A2800"/>
    <w:rsid w:val="000B3CF6"/>
    <w:rsid w:val="000B7F87"/>
    <w:rsid w:val="000C5438"/>
    <w:rsid w:val="000C62AF"/>
    <w:rsid w:val="00112026"/>
    <w:rsid w:val="001159E7"/>
    <w:rsid w:val="001260EB"/>
    <w:rsid w:val="00136BA1"/>
    <w:rsid w:val="00141C5C"/>
    <w:rsid w:val="00147C2D"/>
    <w:rsid w:val="001568F6"/>
    <w:rsid w:val="00166041"/>
    <w:rsid w:val="001672D0"/>
    <w:rsid w:val="00184C3B"/>
    <w:rsid w:val="00186E5B"/>
    <w:rsid w:val="001A4C7B"/>
    <w:rsid w:val="001A563D"/>
    <w:rsid w:val="001B6FB8"/>
    <w:rsid w:val="001C68D0"/>
    <w:rsid w:val="001C74F6"/>
    <w:rsid w:val="001D2BA8"/>
    <w:rsid w:val="001D367B"/>
    <w:rsid w:val="001E4FA6"/>
    <w:rsid w:val="001F236E"/>
    <w:rsid w:val="001F61AE"/>
    <w:rsid w:val="001F7BA5"/>
    <w:rsid w:val="00202D64"/>
    <w:rsid w:val="002133AF"/>
    <w:rsid w:val="00213CC1"/>
    <w:rsid w:val="0022230E"/>
    <w:rsid w:val="002307A1"/>
    <w:rsid w:val="0023796A"/>
    <w:rsid w:val="00244C83"/>
    <w:rsid w:val="00250571"/>
    <w:rsid w:val="002525F1"/>
    <w:rsid w:val="00254582"/>
    <w:rsid w:val="00264EC5"/>
    <w:rsid w:val="002728E5"/>
    <w:rsid w:val="002769EA"/>
    <w:rsid w:val="00277B9D"/>
    <w:rsid w:val="002836A7"/>
    <w:rsid w:val="00287270"/>
    <w:rsid w:val="002B0C84"/>
    <w:rsid w:val="002B10B8"/>
    <w:rsid w:val="002B5315"/>
    <w:rsid w:val="002E3DC8"/>
    <w:rsid w:val="002E4055"/>
    <w:rsid w:val="002E63D2"/>
    <w:rsid w:val="00300C56"/>
    <w:rsid w:val="00304497"/>
    <w:rsid w:val="00304BCE"/>
    <w:rsid w:val="00311133"/>
    <w:rsid w:val="003214C2"/>
    <w:rsid w:val="003226B1"/>
    <w:rsid w:val="00330D3F"/>
    <w:rsid w:val="0034563B"/>
    <w:rsid w:val="00361B6E"/>
    <w:rsid w:val="00364645"/>
    <w:rsid w:val="003836EF"/>
    <w:rsid w:val="00393A3E"/>
    <w:rsid w:val="003C3905"/>
    <w:rsid w:val="003C7B1A"/>
    <w:rsid w:val="003E1977"/>
    <w:rsid w:val="003E5B59"/>
    <w:rsid w:val="003E744E"/>
    <w:rsid w:val="003F3CA1"/>
    <w:rsid w:val="003F649A"/>
    <w:rsid w:val="00414448"/>
    <w:rsid w:val="00422631"/>
    <w:rsid w:val="004242E4"/>
    <w:rsid w:val="00434703"/>
    <w:rsid w:val="004430BF"/>
    <w:rsid w:val="004430FA"/>
    <w:rsid w:val="00445A7B"/>
    <w:rsid w:val="00464AC1"/>
    <w:rsid w:val="004718DC"/>
    <w:rsid w:val="0047267C"/>
    <w:rsid w:val="004A1B26"/>
    <w:rsid w:val="004A453C"/>
    <w:rsid w:val="004C2EA0"/>
    <w:rsid w:val="004D62AF"/>
    <w:rsid w:val="004E3D91"/>
    <w:rsid w:val="004E660E"/>
    <w:rsid w:val="004F5638"/>
    <w:rsid w:val="005059E2"/>
    <w:rsid w:val="00543FC6"/>
    <w:rsid w:val="00545E5D"/>
    <w:rsid w:val="00554162"/>
    <w:rsid w:val="0055757D"/>
    <w:rsid w:val="00562B77"/>
    <w:rsid w:val="005634D4"/>
    <w:rsid w:val="00574162"/>
    <w:rsid w:val="00582AE7"/>
    <w:rsid w:val="005A338F"/>
    <w:rsid w:val="005C456C"/>
    <w:rsid w:val="005C704C"/>
    <w:rsid w:val="005D0730"/>
    <w:rsid w:val="00601E72"/>
    <w:rsid w:val="00614646"/>
    <w:rsid w:val="00615ABA"/>
    <w:rsid w:val="006374D5"/>
    <w:rsid w:val="0064689E"/>
    <w:rsid w:val="00656847"/>
    <w:rsid w:val="00661CA3"/>
    <w:rsid w:val="00667D77"/>
    <w:rsid w:val="00684CBB"/>
    <w:rsid w:val="006A425C"/>
    <w:rsid w:val="006A7631"/>
    <w:rsid w:val="006B13FE"/>
    <w:rsid w:val="006D031E"/>
    <w:rsid w:val="006D2559"/>
    <w:rsid w:val="006E4397"/>
    <w:rsid w:val="006F23EE"/>
    <w:rsid w:val="0070050A"/>
    <w:rsid w:val="00711B14"/>
    <w:rsid w:val="00723C5C"/>
    <w:rsid w:val="0072634F"/>
    <w:rsid w:val="00750383"/>
    <w:rsid w:val="00755372"/>
    <w:rsid w:val="00755723"/>
    <w:rsid w:val="007731EE"/>
    <w:rsid w:val="00780E35"/>
    <w:rsid w:val="00786DC0"/>
    <w:rsid w:val="00797361"/>
    <w:rsid w:val="007E2016"/>
    <w:rsid w:val="007E6F1F"/>
    <w:rsid w:val="007F72B8"/>
    <w:rsid w:val="008021E0"/>
    <w:rsid w:val="00805324"/>
    <w:rsid w:val="00806049"/>
    <w:rsid w:val="008076F9"/>
    <w:rsid w:val="00807E4E"/>
    <w:rsid w:val="008126CA"/>
    <w:rsid w:val="00831AE5"/>
    <w:rsid w:val="00832518"/>
    <w:rsid w:val="0086024F"/>
    <w:rsid w:val="008716DC"/>
    <w:rsid w:val="008738CE"/>
    <w:rsid w:val="00886C2A"/>
    <w:rsid w:val="00886C7F"/>
    <w:rsid w:val="00886EC7"/>
    <w:rsid w:val="008A1709"/>
    <w:rsid w:val="008B6735"/>
    <w:rsid w:val="008D0CE0"/>
    <w:rsid w:val="008E0B8D"/>
    <w:rsid w:val="008E7894"/>
    <w:rsid w:val="00906998"/>
    <w:rsid w:val="0095563E"/>
    <w:rsid w:val="00965A24"/>
    <w:rsid w:val="00984FD3"/>
    <w:rsid w:val="00985EC3"/>
    <w:rsid w:val="00992583"/>
    <w:rsid w:val="009A2232"/>
    <w:rsid w:val="009B15BC"/>
    <w:rsid w:val="009C1C85"/>
    <w:rsid w:val="009D4DDE"/>
    <w:rsid w:val="009D78C0"/>
    <w:rsid w:val="009E07E5"/>
    <w:rsid w:val="009E119C"/>
    <w:rsid w:val="009E5949"/>
    <w:rsid w:val="009E699A"/>
    <w:rsid w:val="009E7E51"/>
    <w:rsid w:val="00A01AE8"/>
    <w:rsid w:val="00A040A4"/>
    <w:rsid w:val="00A075F2"/>
    <w:rsid w:val="00A3270A"/>
    <w:rsid w:val="00A740D1"/>
    <w:rsid w:val="00A84576"/>
    <w:rsid w:val="00AA0194"/>
    <w:rsid w:val="00AA7540"/>
    <w:rsid w:val="00AB4E9E"/>
    <w:rsid w:val="00AB652A"/>
    <w:rsid w:val="00AC4DBD"/>
    <w:rsid w:val="00AF403F"/>
    <w:rsid w:val="00B1049A"/>
    <w:rsid w:val="00B10AA1"/>
    <w:rsid w:val="00B11D5D"/>
    <w:rsid w:val="00B2449A"/>
    <w:rsid w:val="00B348A5"/>
    <w:rsid w:val="00B36BED"/>
    <w:rsid w:val="00B662E0"/>
    <w:rsid w:val="00B70E38"/>
    <w:rsid w:val="00B724D5"/>
    <w:rsid w:val="00B87833"/>
    <w:rsid w:val="00BA0D66"/>
    <w:rsid w:val="00BA5638"/>
    <w:rsid w:val="00BA5BE4"/>
    <w:rsid w:val="00BB4694"/>
    <w:rsid w:val="00BC78C2"/>
    <w:rsid w:val="00BD6157"/>
    <w:rsid w:val="00BE1338"/>
    <w:rsid w:val="00BF3FC3"/>
    <w:rsid w:val="00C01414"/>
    <w:rsid w:val="00C209C5"/>
    <w:rsid w:val="00C21898"/>
    <w:rsid w:val="00C46FFB"/>
    <w:rsid w:val="00C50D5D"/>
    <w:rsid w:val="00C53B6C"/>
    <w:rsid w:val="00C76848"/>
    <w:rsid w:val="00C90217"/>
    <w:rsid w:val="00C91F52"/>
    <w:rsid w:val="00C924F5"/>
    <w:rsid w:val="00CA61A7"/>
    <w:rsid w:val="00CB6554"/>
    <w:rsid w:val="00CC0C7C"/>
    <w:rsid w:val="00CE5F9B"/>
    <w:rsid w:val="00CF43C4"/>
    <w:rsid w:val="00CF7958"/>
    <w:rsid w:val="00D034ED"/>
    <w:rsid w:val="00D127C4"/>
    <w:rsid w:val="00D173EB"/>
    <w:rsid w:val="00D326CB"/>
    <w:rsid w:val="00D43606"/>
    <w:rsid w:val="00D52094"/>
    <w:rsid w:val="00D645D1"/>
    <w:rsid w:val="00D85C18"/>
    <w:rsid w:val="00D868A8"/>
    <w:rsid w:val="00DA29B7"/>
    <w:rsid w:val="00DA5235"/>
    <w:rsid w:val="00DB1A1B"/>
    <w:rsid w:val="00DB46E1"/>
    <w:rsid w:val="00DB5DB3"/>
    <w:rsid w:val="00DE479D"/>
    <w:rsid w:val="00DF4B10"/>
    <w:rsid w:val="00E14C4A"/>
    <w:rsid w:val="00E20A0A"/>
    <w:rsid w:val="00E24D01"/>
    <w:rsid w:val="00E35C0C"/>
    <w:rsid w:val="00E52121"/>
    <w:rsid w:val="00E57598"/>
    <w:rsid w:val="00E616D3"/>
    <w:rsid w:val="00E633D5"/>
    <w:rsid w:val="00E636D5"/>
    <w:rsid w:val="00E65827"/>
    <w:rsid w:val="00E70339"/>
    <w:rsid w:val="00E76338"/>
    <w:rsid w:val="00E76D22"/>
    <w:rsid w:val="00E835E8"/>
    <w:rsid w:val="00E84B68"/>
    <w:rsid w:val="00E87223"/>
    <w:rsid w:val="00E938D9"/>
    <w:rsid w:val="00EB68F7"/>
    <w:rsid w:val="00EC32A1"/>
    <w:rsid w:val="00ED5980"/>
    <w:rsid w:val="00EE1ED3"/>
    <w:rsid w:val="00EE3698"/>
    <w:rsid w:val="00EE4FF8"/>
    <w:rsid w:val="00EE5C7D"/>
    <w:rsid w:val="00EE6348"/>
    <w:rsid w:val="00F01041"/>
    <w:rsid w:val="00F05119"/>
    <w:rsid w:val="00F1292A"/>
    <w:rsid w:val="00F3328A"/>
    <w:rsid w:val="00F43067"/>
    <w:rsid w:val="00F52C2F"/>
    <w:rsid w:val="00F55F2F"/>
    <w:rsid w:val="00F578D8"/>
    <w:rsid w:val="00F752EB"/>
    <w:rsid w:val="00F9364F"/>
    <w:rsid w:val="00FA39F1"/>
    <w:rsid w:val="00FB54CB"/>
    <w:rsid w:val="00FC086E"/>
    <w:rsid w:val="00FC14A3"/>
    <w:rsid w:val="00FD14E3"/>
    <w:rsid w:val="00FF61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C768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qFormat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C76848"/>
    <w:rPr>
      <w:rFonts w:ascii="Calibri" w:hAnsi="Calibri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C768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qFormat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C76848"/>
    <w:rPr>
      <w:rFonts w:ascii="Calibri" w:hAnsi="Calibr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2C3B3-CBC2-4F4A-8B4F-7AC49455D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593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ТИК</cp:lastModifiedBy>
  <cp:revision>5</cp:revision>
  <cp:lastPrinted>2021-07-12T08:14:00Z</cp:lastPrinted>
  <dcterms:created xsi:type="dcterms:W3CDTF">2021-07-10T09:06:00Z</dcterms:created>
  <dcterms:modified xsi:type="dcterms:W3CDTF">2021-07-12T08:49:00Z</dcterms:modified>
</cp:coreProperties>
</file>